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45578" w:rsidRPr="007632EA" w:rsidTr="0079541C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845578" w:rsidRDefault="00845578" w:rsidP="0079541C">
            <w:pPr>
              <w:keepNext/>
              <w:spacing w:line="276" w:lineRule="auto"/>
              <w:jc w:val="center"/>
              <w:outlineLvl w:val="1"/>
            </w:pPr>
          </w:p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b/>
                <w:lang w:val="ru-RU"/>
              </w:rPr>
            </w:pPr>
            <w:r w:rsidRPr="00845578">
              <w:rPr>
                <w:b/>
                <w:lang w:val="ru-RU"/>
              </w:rPr>
              <w:t>АДМИНИСТРАЦИЯ</w:t>
            </w:r>
          </w:p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b/>
                <w:lang w:val="ru-RU"/>
              </w:rPr>
            </w:pPr>
            <w:r w:rsidRPr="00845578">
              <w:rPr>
                <w:b/>
                <w:lang w:val="ru-RU"/>
              </w:rPr>
              <w:t>СЕЛЬСКОГО ПОСЕЛЕНИЯ</w:t>
            </w:r>
          </w:p>
          <w:p w:rsidR="00845578" w:rsidRPr="00845578" w:rsidRDefault="00845578" w:rsidP="0079541C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b/>
                <w:lang w:val="ru-RU"/>
              </w:rPr>
            </w:pPr>
            <w:r w:rsidRPr="00845578">
              <w:rPr>
                <w:b/>
                <w:lang w:val="ru-RU"/>
              </w:rPr>
              <w:t>«БАРАГХАН»</w:t>
            </w:r>
          </w:p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b/>
                <w:lang w:val="ru-RU"/>
              </w:rPr>
            </w:pPr>
            <w:r w:rsidRPr="00845578">
              <w:rPr>
                <w:b/>
                <w:lang w:val="ru-RU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lang w:val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lang w:val="ru-RU"/>
              </w:rPr>
            </w:pPr>
          </w:p>
          <w:p w:rsidR="00845578" w:rsidRPr="00845578" w:rsidRDefault="00845578" w:rsidP="0079541C">
            <w:pPr>
              <w:keepNext/>
              <w:spacing w:line="276" w:lineRule="auto"/>
              <w:jc w:val="center"/>
              <w:outlineLvl w:val="1"/>
              <w:rPr>
                <w:b/>
                <w:lang w:val="ru-RU"/>
              </w:rPr>
            </w:pPr>
            <w:r w:rsidRPr="00845578">
              <w:rPr>
                <w:b/>
                <w:lang w:val="ru-RU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845578" w:rsidTr="0079541C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845578" w:rsidRPr="00845578" w:rsidRDefault="00845578" w:rsidP="0079541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eastAsia="Calibri" w:hAnsi="Times New Roman CYR" w:cs="Times New Roman CYR"/>
                <w:lang w:val="ru-RU"/>
              </w:rPr>
            </w:pPr>
            <w:r w:rsidRPr="00845578">
              <w:rPr>
                <w:rFonts w:eastAsia="Calibri"/>
                <w:sz w:val="20"/>
                <w:szCs w:val="20"/>
                <w:lang w:val="ru-RU"/>
              </w:rPr>
              <w:t xml:space="preserve">671642, </w:t>
            </w:r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 xml:space="preserve">Республика Бурятия, </w:t>
            </w:r>
            <w:proofErr w:type="spellStart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>Курумканский</w:t>
            </w:r>
            <w:proofErr w:type="spellEnd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 xml:space="preserve"> район, улус </w:t>
            </w:r>
            <w:proofErr w:type="spellStart"/>
            <w:proofErr w:type="gramStart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>Барагхан</w:t>
            </w:r>
            <w:proofErr w:type="spellEnd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 xml:space="preserve"> ,</w:t>
            </w:r>
            <w:proofErr w:type="gramEnd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>ул.Ленина</w:t>
            </w:r>
            <w:proofErr w:type="spellEnd"/>
            <w:r w:rsidRPr="00845578">
              <w:rPr>
                <w:rFonts w:ascii="Times New Roman CYR" w:eastAsia="Calibri" w:hAnsi="Times New Roman CYR" w:cs="Times New Roman CYR"/>
                <w:sz w:val="20"/>
                <w:szCs w:val="20"/>
                <w:lang w:val="ru-RU"/>
              </w:rPr>
              <w:t xml:space="preserve"> 40, тел.(факс)8(30149)92-617;</w:t>
            </w:r>
          </w:p>
          <w:p w:rsidR="00845578" w:rsidRDefault="00845578" w:rsidP="0079541C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</w:rPr>
            </w:pPr>
            <w:r w:rsidRPr="00845578">
              <w:rPr>
                <w:rFonts w:eastAsia="Calibri"/>
                <w:sz w:val="20"/>
                <w:szCs w:val="20"/>
                <w:lang w:val="ru-RU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szCs w:val="20"/>
              </w:rPr>
              <w:t xml:space="preserve">e-mail: </w:t>
            </w:r>
            <w:hyperlink r:id="rId5" w:history="1">
              <w:r>
                <w:rPr>
                  <w:rStyle w:val="a6"/>
                  <w:rFonts w:eastAsia="Calibri"/>
                  <w:color w:val="000000"/>
                  <w:sz w:val="20"/>
                  <w:szCs w:val="20"/>
                </w:rPr>
                <w:t>admbaraghan@yandex.ru</w:t>
              </w:r>
            </w:hyperlink>
          </w:p>
        </w:tc>
      </w:tr>
    </w:tbl>
    <w:p w:rsidR="00845578" w:rsidRPr="00845578" w:rsidRDefault="00845578" w:rsidP="00845578">
      <w:pPr>
        <w:pStyle w:val="ConsPlusTitle"/>
        <w:jc w:val="center"/>
        <w:rPr>
          <w:lang w:val="en-US"/>
        </w:rPr>
      </w:pPr>
      <w:r w:rsidRPr="00845578">
        <w:rPr>
          <w:lang w:val="en-US"/>
        </w:rPr>
        <w:t xml:space="preserve">  </w:t>
      </w:r>
    </w:p>
    <w:p w:rsidR="00845578" w:rsidRPr="00845578" w:rsidRDefault="00845578" w:rsidP="00845578">
      <w:pPr>
        <w:pStyle w:val="ConsPlusTitle"/>
        <w:jc w:val="center"/>
        <w:rPr>
          <w:lang w:val="en-US"/>
        </w:rPr>
      </w:pPr>
    </w:p>
    <w:p w:rsidR="00845578" w:rsidRPr="00845578" w:rsidRDefault="00845578" w:rsidP="00845578">
      <w:pPr>
        <w:pStyle w:val="ConsPlusTitle"/>
        <w:jc w:val="center"/>
        <w:rPr>
          <w:lang w:val="en-US"/>
        </w:rPr>
      </w:pPr>
    </w:p>
    <w:p w:rsidR="00845578" w:rsidRPr="00845578" w:rsidRDefault="00845578" w:rsidP="00845578">
      <w:pPr>
        <w:pStyle w:val="ConsPlusTitle"/>
        <w:jc w:val="center"/>
        <w:rPr>
          <w:lang w:val="en-US"/>
        </w:rPr>
      </w:pPr>
    </w:p>
    <w:p w:rsidR="00845578" w:rsidRDefault="00845578" w:rsidP="00845578">
      <w:pPr>
        <w:pStyle w:val="ConsPlusTitle"/>
        <w:jc w:val="center"/>
      </w:pPr>
      <w:proofErr w:type="gramStart"/>
      <w:r>
        <w:t>ПОСТАНОВЛЕНИЕ  №</w:t>
      </w:r>
      <w:proofErr w:type="gramEnd"/>
      <w:r>
        <w:t xml:space="preserve"> </w:t>
      </w:r>
      <w:r w:rsidR="007632EA">
        <w:t>15</w:t>
      </w:r>
    </w:p>
    <w:p w:rsidR="00845578" w:rsidRDefault="00845578" w:rsidP="00845578">
      <w:pPr>
        <w:pStyle w:val="ConsPlusTitle"/>
        <w:jc w:val="center"/>
      </w:pPr>
      <w:r>
        <w:t xml:space="preserve">от </w:t>
      </w:r>
      <w:proofErr w:type="gramStart"/>
      <w:r>
        <w:t>«  1</w:t>
      </w:r>
      <w:proofErr w:type="gramEnd"/>
      <w:r>
        <w:t xml:space="preserve">  » сентября  2025 г.</w:t>
      </w: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Pr="00161015" w:rsidRDefault="00845578" w:rsidP="00845578">
      <w:pPr>
        <w:pStyle w:val="ConsPlusTitle"/>
        <w:jc w:val="center"/>
      </w:pPr>
    </w:p>
    <w:p w:rsidR="00845578" w:rsidRPr="00724B06" w:rsidRDefault="00845578" w:rsidP="00845578">
      <w:pPr>
        <w:pStyle w:val="ConsPlusTitle"/>
        <w:jc w:val="center"/>
      </w:pPr>
      <w:r w:rsidRPr="00724B06">
        <w:t>О</w:t>
      </w:r>
      <w:r>
        <w:t>Б УТВЕРЖДЕНИИ РЕГЛАМЕНТА РЕАЛИЗАЦИИ ПОЛН</w:t>
      </w:r>
      <w:r w:rsidRPr="00724B06">
        <w:t xml:space="preserve">ОМОЧИЙ </w:t>
      </w:r>
      <w:r>
        <w:t>ГЛАВНОГО АДМИНИСТРАТОРА (А</w:t>
      </w:r>
      <w:r w:rsidRPr="00724B06">
        <w:t>ДМИНИСТРАТОР</w:t>
      </w:r>
      <w:r>
        <w:t>А)</w:t>
      </w:r>
      <w:r w:rsidRPr="00724B06">
        <w:t xml:space="preserve"> ДОХОДОВ</w:t>
      </w:r>
    </w:p>
    <w:p w:rsidR="00845578" w:rsidRPr="00724B06" w:rsidRDefault="00845578" w:rsidP="00845578">
      <w:pPr>
        <w:pStyle w:val="ConsPlusTitle"/>
        <w:jc w:val="center"/>
      </w:pPr>
      <w:r w:rsidRPr="00724B06">
        <w:t>БЮДЖЕТ</w:t>
      </w:r>
      <w:r>
        <w:t>А ПО ВЗЫСКАНИЮ ДЕБИТОРСКОЙ ЗАДОЛЖЕННОСТИ ПО ПЛАТЕЖАМ В БЮДЖЕТ, ПЕНЯМ И ШТРАФАМ ПО НИМ</w:t>
      </w:r>
    </w:p>
    <w:p w:rsidR="00845578" w:rsidRPr="003413B8" w:rsidRDefault="00845578" w:rsidP="00845578">
      <w:pPr>
        <w:rPr>
          <w:lang w:val="ru-RU"/>
        </w:rPr>
      </w:pPr>
    </w:p>
    <w:p w:rsidR="00845578" w:rsidRPr="003413B8" w:rsidRDefault="00845578" w:rsidP="00845578">
      <w:pPr>
        <w:rPr>
          <w:lang w:val="ru-RU"/>
        </w:rPr>
      </w:pPr>
    </w:p>
    <w:p w:rsidR="00845578" w:rsidRPr="000B3D33" w:rsidRDefault="00845578" w:rsidP="008455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3B8">
        <w:rPr>
          <w:rFonts w:ascii="Times New Roman" w:hAnsi="Times New Roman" w:cs="Times New Roman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26.09.2024</w:t>
      </w:r>
      <w:r>
        <w:t>г.</w:t>
      </w:r>
      <w:r w:rsidRPr="003413B8">
        <w:rPr>
          <w:rFonts w:ascii="Times New Roman" w:hAnsi="Times New Roman" w:cs="Times New Roman"/>
          <w:sz w:val="24"/>
          <w:szCs w:val="24"/>
        </w:rPr>
        <w:t xml:space="preserve">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Pr="000B3D3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0B3D3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0B3D33">
        <w:rPr>
          <w:rFonts w:ascii="Times New Roman" w:hAnsi="Times New Roman" w:cs="Times New Roman"/>
          <w:sz w:val="24"/>
          <w:szCs w:val="24"/>
        </w:rPr>
        <w:t>» постановляет:</w:t>
      </w:r>
    </w:p>
    <w:p w:rsidR="00845578" w:rsidRPr="003413B8" w:rsidRDefault="00845578" w:rsidP="00845578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3413B8">
        <w:rPr>
          <w:lang w:val="ru-RU"/>
        </w:rPr>
        <w:t xml:space="preserve">1. Утвердить </w:t>
      </w:r>
      <w:r>
        <w:rPr>
          <w:lang w:val="ru-RU"/>
        </w:rPr>
        <w:t xml:space="preserve">прилагаемый </w:t>
      </w:r>
      <w:r w:rsidRPr="003413B8">
        <w:rPr>
          <w:lang w:val="ru-RU"/>
        </w:rPr>
        <w:t>Регламент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ним.</w:t>
      </w:r>
    </w:p>
    <w:p w:rsidR="00845578" w:rsidRPr="003413B8" w:rsidRDefault="00845578" w:rsidP="00845578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3413B8">
        <w:rPr>
          <w:lang w:val="ru-RU"/>
        </w:rPr>
        <w:t xml:space="preserve">2. Признать утратившим силу постановление </w:t>
      </w:r>
      <w:r w:rsidRPr="00A23393">
        <w:rPr>
          <w:lang w:val="ru-RU"/>
        </w:rPr>
        <w:t>Администраци</w:t>
      </w:r>
      <w:r>
        <w:rPr>
          <w:lang w:val="ru-RU"/>
        </w:rPr>
        <w:t>и</w:t>
      </w:r>
      <w:r w:rsidRPr="00A23393">
        <w:rPr>
          <w:lang w:val="ru-RU"/>
        </w:rPr>
        <w:t xml:space="preserve"> </w:t>
      </w:r>
      <w:r>
        <w:rPr>
          <w:lang w:val="ru-RU"/>
        </w:rPr>
        <w:t>сельского поселения «</w:t>
      </w:r>
      <w:proofErr w:type="spellStart"/>
      <w:r>
        <w:rPr>
          <w:lang w:val="ru-RU"/>
        </w:rPr>
        <w:t>Барагхан</w:t>
      </w:r>
      <w:proofErr w:type="spellEnd"/>
      <w:r w:rsidRPr="00A23393">
        <w:rPr>
          <w:lang w:val="ru-RU"/>
        </w:rPr>
        <w:t xml:space="preserve">» </w:t>
      </w:r>
      <w:r>
        <w:rPr>
          <w:lang w:val="ru-RU"/>
        </w:rPr>
        <w:t xml:space="preserve">от </w:t>
      </w:r>
      <w:r w:rsidR="00DE6156" w:rsidRPr="00DE6156">
        <w:rPr>
          <w:lang w:val="ru-RU"/>
        </w:rPr>
        <w:t>30</w:t>
      </w:r>
      <w:r w:rsidRPr="00DE6156">
        <w:rPr>
          <w:lang w:val="ru-RU"/>
        </w:rPr>
        <w:t xml:space="preserve">.10.2023г. № </w:t>
      </w:r>
      <w:r w:rsidR="00DE6156">
        <w:rPr>
          <w:lang w:val="ru-RU"/>
        </w:rPr>
        <w:t>17</w:t>
      </w:r>
      <w:r>
        <w:rPr>
          <w:lang w:val="ru-RU"/>
        </w:rPr>
        <w:t xml:space="preserve"> </w:t>
      </w:r>
      <w:r w:rsidRPr="003413B8">
        <w:rPr>
          <w:lang w:val="ru-RU"/>
        </w:rPr>
        <w:t>«Об утверждении Регламента реализации полномочий администратора</w:t>
      </w:r>
      <w:r>
        <w:rPr>
          <w:lang w:val="ru-RU"/>
        </w:rPr>
        <w:t xml:space="preserve"> д</w:t>
      </w:r>
      <w:r w:rsidRPr="003413B8">
        <w:rPr>
          <w:lang w:val="ru-RU"/>
        </w:rPr>
        <w:t>оходов бюджета по взысканию дебиторской задолженности по платежам в бюджет, пеням и штрафам по ним».</w:t>
      </w:r>
    </w:p>
    <w:p w:rsidR="00845578" w:rsidRDefault="00845578" w:rsidP="00845578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 xml:space="preserve">3. </w:t>
      </w:r>
      <w:r w:rsidRPr="00AF643D">
        <w:rPr>
          <w:lang w:val="ru-RU"/>
        </w:rPr>
        <w:t xml:space="preserve">Разместить настоящее постановление на </w:t>
      </w:r>
      <w:r>
        <w:rPr>
          <w:lang w:val="ru-RU"/>
        </w:rPr>
        <w:t xml:space="preserve">официальном </w:t>
      </w:r>
      <w:r w:rsidRPr="00AF643D">
        <w:rPr>
          <w:lang w:val="ru-RU"/>
        </w:rPr>
        <w:t>сайте Администрации сельского поселения «</w:t>
      </w:r>
      <w:proofErr w:type="spellStart"/>
      <w:r>
        <w:rPr>
          <w:lang w:val="ru-RU"/>
        </w:rPr>
        <w:t>Барагхан</w:t>
      </w:r>
      <w:proofErr w:type="spellEnd"/>
      <w:proofErr w:type="gramStart"/>
      <w:r w:rsidRPr="00AF643D">
        <w:rPr>
          <w:lang w:val="ru-RU"/>
        </w:rPr>
        <w:t xml:space="preserve">» </w:t>
      </w:r>
      <w:r>
        <w:rPr>
          <w:lang w:val="ru-RU"/>
        </w:rPr>
        <w:t>.</w:t>
      </w:r>
      <w:proofErr w:type="gramEnd"/>
    </w:p>
    <w:p w:rsidR="00845578" w:rsidRDefault="00845578" w:rsidP="00845578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>4. Постановление вступает в силу со дня его подписания.</w:t>
      </w:r>
    </w:p>
    <w:p w:rsidR="00845578" w:rsidRDefault="00845578" w:rsidP="00845578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>
        <w:rPr>
          <w:lang w:val="ru-RU"/>
        </w:rPr>
        <w:t>5</w:t>
      </w:r>
      <w:r w:rsidRPr="003413B8">
        <w:rPr>
          <w:lang w:val="ru-RU"/>
        </w:rPr>
        <w:t>. Контроль за исполнением настоящего постановления оставляю за собой.</w:t>
      </w: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</w:pPr>
      <w:r>
        <w:t>Глава муниципального образования</w:t>
      </w:r>
    </w:p>
    <w:p w:rsidR="00845578" w:rsidRDefault="00845578" w:rsidP="00845578">
      <w:pPr>
        <w:pStyle w:val="ConsPlusTitle"/>
      </w:pPr>
      <w:r>
        <w:t>сельское поселение «</w:t>
      </w:r>
      <w:proofErr w:type="spellStart"/>
      <w:proofErr w:type="gramStart"/>
      <w:r>
        <w:t>Барагхан</w:t>
      </w:r>
      <w:proofErr w:type="spellEnd"/>
      <w:r>
        <w:t xml:space="preserve">»   </w:t>
      </w:r>
      <w:proofErr w:type="gramEnd"/>
      <w:r>
        <w:t xml:space="preserve">                                                  </w:t>
      </w:r>
      <w:proofErr w:type="spellStart"/>
      <w:r>
        <w:t>Шакшаев</w:t>
      </w:r>
      <w:proofErr w:type="spellEnd"/>
      <w:r>
        <w:t xml:space="preserve"> Б.М.</w:t>
      </w: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Title"/>
        <w:jc w:val="center"/>
      </w:pPr>
    </w:p>
    <w:p w:rsidR="00845578" w:rsidRDefault="00845578" w:rsidP="008455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</w:p>
    <w:p w:rsidR="00845578" w:rsidRDefault="00845578" w:rsidP="008455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5578" w:rsidRDefault="00845578" w:rsidP="008455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5578" w:rsidRDefault="00845578" w:rsidP="008455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5578" w:rsidRPr="00DE0494" w:rsidRDefault="00845578" w:rsidP="00845578">
      <w:pPr>
        <w:jc w:val="right"/>
        <w:rPr>
          <w:lang w:val="ru-RU"/>
        </w:rPr>
      </w:pPr>
      <w:r w:rsidRPr="00DE0494">
        <w:rPr>
          <w:lang w:val="ru-RU"/>
        </w:rPr>
        <w:t xml:space="preserve">Приложение </w:t>
      </w:r>
    </w:p>
    <w:p w:rsidR="00845578" w:rsidRDefault="00845578" w:rsidP="00845578">
      <w:pPr>
        <w:jc w:val="right"/>
        <w:rPr>
          <w:lang w:val="ru-RU"/>
        </w:rPr>
      </w:pPr>
      <w:r w:rsidRPr="00DE0494">
        <w:rPr>
          <w:lang w:val="ru-RU"/>
        </w:rPr>
        <w:t>к постановлению администрации</w:t>
      </w:r>
    </w:p>
    <w:p w:rsidR="00845578" w:rsidRPr="00DE0494" w:rsidRDefault="00845578" w:rsidP="00845578">
      <w:pPr>
        <w:jc w:val="right"/>
        <w:rPr>
          <w:lang w:val="ru-RU"/>
        </w:rPr>
      </w:pPr>
      <w:r w:rsidRPr="00DE0494">
        <w:rPr>
          <w:lang w:val="ru-RU"/>
        </w:rPr>
        <w:t xml:space="preserve">от </w:t>
      </w:r>
      <w:r>
        <w:rPr>
          <w:lang w:val="ru-RU"/>
        </w:rPr>
        <w:t>01</w:t>
      </w:r>
      <w:r w:rsidRPr="00DE0494">
        <w:rPr>
          <w:lang w:val="ru-RU"/>
        </w:rPr>
        <w:t>.</w:t>
      </w:r>
      <w:r>
        <w:rPr>
          <w:lang w:val="ru-RU"/>
        </w:rPr>
        <w:t>09</w:t>
      </w:r>
      <w:r w:rsidRPr="00DE0494">
        <w:rPr>
          <w:lang w:val="ru-RU"/>
        </w:rPr>
        <w:t xml:space="preserve">.2025 № </w:t>
      </w:r>
      <w:r w:rsidR="007632EA">
        <w:rPr>
          <w:lang w:val="ru-RU"/>
        </w:rPr>
        <w:t>15</w:t>
      </w:r>
      <w:bookmarkStart w:id="1" w:name="_GoBack"/>
      <w:bookmarkEnd w:id="1"/>
    </w:p>
    <w:p w:rsidR="00845578" w:rsidRPr="00DE0494" w:rsidRDefault="00845578" w:rsidP="00845578">
      <w:pPr>
        <w:rPr>
          <w:lang w:val="ru-RU"/>
        </w:rPr>
      </w:pPr>
    </w:p>
    <w:p w:rsidR="00845578" w:rsidRPr="00DE0494" w:rsidRDefault="00845578" w:rsidP="00845578">
      <w:pPr>
        <w:jc w:val="center"/>
        <w:rPr>
          <w:b/>
          <w:lang w:val="ru-RU"/>
        </w:rPr>
      </w:pPr>
      <w:r w:rsidRPr="00DE0494">
        <w:rPr>
          <w:b/>
          <w:lang w:val="ru-RU"/>
        </w:rPr>
        <w:t xml:space="preserve">Регламент </w:t>
      </w:r>
    </w:p>
    <w:p w:rsidR="00845578" w:rsidRDefault="00845578" w:rsidP="00845578">
      <w:pPr>
        <w:jc w:val="center"/>
        <w:rPr>
          <w:b/>
          <w:lang w:val="ru-RU"/>
        </w:rPr>
      </w:pPr>
      <w:r w:rsidRPr="00DE0494">
        <w:rPr>
          <w:b/>
          <w:lang w:val="ru-RU"/>
        </w:rPr>
        <w:t xml:space="preserve">реализации полномочий главного администратора (администратора) доходов бюджета по взысканию дебиторской задолженности по платежам в бюджет, </w:t>
      </w:r>
    </w:p>
    <w:p w:rsidR="00845578" w:rsidRPr="00DE0494" w:rsidRDefault="00845578" w:rsidP="00845578">
      <w:pPr>
        <w:jc w:val="center"/>
        <w:rPr>
          <w:b/>
          <w:bCs/>
          <w:lang w:val="ru-RU"/>
        </w:rPr>
      </w:pPr>
      <w:r w:rsidRPr="00DE0494">
        <w:rPr>
          <w:b/>
          <w:lang w:val="ru-RU"/>
        </w:rPr>
        <w:t>пеням и штрафам по ним</w:t>
      </w:r>
    </w:p>
    <w:p w:rsidR="00845578" w:rsidRPr="00DE0494" w:rsidRDefault="00845578" w:rsidP="00845578">
      <w:pPr>
        <w:jc w:val="center"/>
        <w:rPr>
          <w:bCs/>
          <w:lang w:val="ru-RU"/>
        </w:rPr>
      </w:pPr>
    </w:p>
    <w:p w:rsidR="00845578" w:rsidRPr="00DE0494" w:rsidRDefault="00845578" w:rsidP="00845578">
      <w:pPr>
        <w:jc w:val="center"/>
        <w:rPr>
          <w:lang w:val="ru-RU"/>
        </w:rPr>
      </w:pPr>
      <w:r w:rsidRPr="00DE0494">
        <w:rPr>
          <w:b/>
          <w:bCs/>
          <w:lang w:val="ru-RU"/>
        </w:rPr>
        <w:t>1. Общие положения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" w:name="dfas4te51e"/>
      <w:bookmarkStart w:id="3" w:name="dfas0pe3zg"/>
      <w:bookmarkEnd w:id="2"/>
      <w:bookmarkEnd w:id="3"/>
      <w:r w:rsidRPr="00DE0494">
        <w:rPr>
          <w:lang w:val="ru-RU"/>
        </w:rPr>
        <w:t xml:space="preserve">1.1. Настоящий Регламент устанавливает порядок реализации полномочий главного администратора </w:t>
      </w:r>
      <w:r>
        <w:rPr>
          <w:lang w:val="ru-RU"/>
        </w:rPr>
        <w:t xml:space="preserve">(администратора) </w:t>
      </w:r>
      <w:r w:rsidRPr="00DE0494">
        <w:rPr>
          <w:lang w:val="ru-RU"/>
        </w:rPr>
        <w:t xml:space="preserve">доходов бюджета по взысканию дебиторской задолженности по платежам в местный бюджет, пеням и штрафам по ним, являющимся источниками формирования доходов бюджета </w:t>
      </w:r>
      <w:r>
        <w:rPr>
          <w:lang w:val="ru-RU"/>
        </w:rPr>
        <w:t>сельского поселения «</w:t>
      </w:r>
      <w:proofErr w:type="spellStart"/>
      <w:r>
        <w:rPr>
          <w:lang w:val="ru-RU"/>
        </w:rPr>
        <w:t>Барагхан</w:t>
      </w:r>
      <w:proofErr w:type="spellEnd"/>
      <w:r>
        <w:rPr>
          <w:lang w:val="ru-RU"/>
        </w:rPr>
        <w:t>»</w:t>
      </w:r>
      <w:r w:rsidRPr="00DE0494">
        <w:rPr>
          <w:lang w:val="ru-RU"/>
        </w:rPr>
        <w:t>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регламент, дебиторская задолженность по доходам).</w:t>
      </w:r>
    </w:p>
    <w:p w:rsidR="00845578" w:rsidRPr="009019A2" w:rsidRDefault="00845578" w:rsidP="00845578">
      <w:pPr>
        <w:ind w:firstLine="709"/>
        <w:jc w:val="both"/>
        <w:rPr>
          <w:lang w:val="ru-RU"/>
        </w:rPr>
      </w:pPr>
      <w:bookmarkStart w:id="4" w:name="dfas20wnde"/>
      <w:bookmarkEnd w:id="4"/>
      <w:r w:rsidRPr="00C62AE2">
        <w:rPr>
          <w:lang w:val="ru-RU"/>
        </w:rPr>
        <w:t>1</w:t>
      </w:r>
      <w:bookmarkStart w:id="5" w:name="dfasbzfumn"/>
      <w:bookmarkEnd w:id="5"/>
      <w:r>
        <w:rPr>
          <w:lang w:val="ru-RU"/>
        </w:rPr>
        <w:t xml:space="preserve">.2. </w:t>
      </w:r>
      <w:r w:rsidRPr="009019A2">
        <w:rPr>
          <w:lang w:val="ru-RU"/>
        </w:rPr>
        <w:t xml:space="preserve">Установление, изменение или признание утратившим силу Регламента </w:t>
      </w:r>
    </w:p>
    <w:p w:rsidR="00845578" w:rsidRDefault="00845578" w:rsidP="00845578">
      <w:pPr>
        <w:rPr>
          <w:lang w:val="ru-RU"/>
        </w:rPr>
      </w:pPr>
      <w:r w:rsidRPr="009019A2">
        <w:rPr>
          <w:lang w:val="ru-RU"/>
        </w:rPr>
        <w:t>осуществляется правовым актом</w:t>
      </w:r>
      <w:r>
        <w:rPr>
          <w:lang w:val="ru-RU"/>
        </w:rPr>
        <w:t xml:space="preserve"> главного администратора (</w:t>
      </w:r>
      <w:r w:rsidRPr="009019A2">
        <w:rPr>
          <w:lang w:val="ru-RU"/>
        </w:rPr>
        <w:t>администратора</w:t>
      </w:r>
      <w:r>
        <w:rPr>
          <w:lang w:val="ru-RU"/>
        </w:rPr>
        <w:t>)</w:t>
      </w:r>
      <w:r w:rsidRPr="009019A2">
        <w:rPr>
          <w:lang w:val="ru-RU"/>
        </w:rPr>
        <w:t xml:space="preserve"> доходов бюджета сельского поселения</w:t>
      </w:r>
      <w:r>
        <w:rPr>
          <w:lang w:val="ru-RU"/>
        </w:rPr>
        <w:t xml:space="preserve"> «</w:t>
      </w:r>
      <w:proofErr w:type="spellStart"/>
      <w:r>
        <w:rPr>
          <w:lang w:val="ru-RU"/>
        </w:rPr>
        <w:t>Барагхан</w:t>
      </w:r>
      <w:proofErr w:type="spellEnd"/>
      <w:r>
        <w:rPr>
          <w:lang w:val="ru-RU"/>
        </w:rPr>
        <w:t>»</w:t>
      </w:r>
    </w:p>
    <w:p w:rsidR="00845578" w:rsidRPr="00B076C1" w:rsidRDefault="00845578" w:rsidP="00845578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Pr="00B076C1">
        <w:rPr>
          <w:lang w:val="ru-RU"/>
        </w:rPr>
        <w:t>1.3. Регламент</w:t>
      </w:r>
      <w:r w:rsidRPr="00B076C1">
        <w:rPr>
          <w:spacing w:val="-3"/>
          <w:lang w:val="ru-RU"/>
        </w:rPr>
        <w:t xml:space="preserve"> </w:t>
      </w:r>
      <w:r w:rsidRPr="00B076C1">
        <w:rPr>
          <w:spacing w:val="-2"/>
          <w:lang w:val="ru-RU"/>
        </w:rPr>
        <w:t>устанавливает:</w:t>
      </w:r>
    </w:p>
    <w:p w:rsidR="00845578" w:rsidRPr="00B076C1" w:rsidRDefault="00845578" w:rsidP="00845578">
      <w:pPr>
        <w:pStyle w:val="a4"/>
        <w:tabs>
          <w:tab w:val="left" w:pos="0"/>
        </w:tabs>
        <w:rPr>
          <w:rFonts w:ascii="Times New Roman" w:hAnsi="Times New Roman" w:cs="Times New Roman"/>
        </w:rPr>
      </w:pPr>
      <w:r w:rsidRPr="00B076C1">
        <w:rPr>
          <w:rFonts w:ascii="Times New Roman" w:hAnsi="Times New Roman" w:cs="Times New Roman"/>
        </w:rPr>
        <w:t>а) перечень мероприятий по реализации главным администратором (администратором)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:rsidR="00845578" w:rsidRPr="00B076C1" w:rsidRDefault="00845578" w:rsidP="008455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55"/>
        </w:tabs>
        <w:autoSpaceDE w:val="0"/>
        <w:autoSpaceDN w:val="0"/>
        <w:spacing w:after="0" w:line="240" w:lineRule="auto"/>
        <w:ind w:left="0" w:right="117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76C1">
        <w:rPr>
          <w:rFonts w:ascii="Times New Roman" w:hAnsi="Times New Roman" w:cs="Times New Roman"/>
          <w:sz w:val="24"/>
          <w:szCs w:val="24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845578" w:rsidRPr="00B076C1" w:rsidRDefault="00845578" w:rsidP="008455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31"/>
        </w:tabs>
        <w:autoSpaceDE w:val="0"/>
        <w:autoSpaceDN w:val="0"/>
        <w:spacing w:after="0" w:line="240" w:lineRule="auto"/>
        <w:ind w:left="0" w:right="118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76C1">
        <w:rPr>
          <w:rFonts w:ascii="Times New Roman" w:hAnsi="Times New Roman" w:cs="Times New Roman"/>
          <w:sz w:val="24"/>
          <w:szCs w:val="24"/>
        </w:rPr>
        <w:t>урегулированию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дебиторской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задолженности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по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доходам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в</w:t>
      </w:r>
      <w:r w:rsidRPr="00B076C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076C1">
        <w:rPr>
          <w:rFonts w:ascii="Times New Roman" w:hAnsi="Times New Roman" w:cs="Times New Roman"/>
          <w:sz w:val="24"/>
          <w:szCs w:val="24"/>
        </w:rPr>
        <w:t>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845578" w:rsidRPr="00B076C1" w:rsidRDefault="00845578" w:rsidP="008455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57"/>
        </w:tabs>
        <w:autoSpaceDE w:val="0"/>
        <w:autoSpaceDN w:val="0"/>
        <w:spacing w:after="0" w:line="240" w:lineRule="auto"/>
        <w:ind w:left="0" w:right="117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76C1">
        <w:rPr>
          <w:rFonts w:ascii="Times New Roman" w:hAnsi="Times New Roman" w:cs="Times New Roman"/>
          <w:sz w:val="24"/>
          <w:szCs w:val="24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принудительное взыскание дебиторской задолженности по доходам);</w:t>
      </w:r>
    </w:p>
    <w:p w:rsidR="00845578" w:rsidRPr="00B076C1" w:rsidRDefault="00845578" w:rsidP="00845578">
      <w:pPr>
        <w:pStyle w:val="a3"/>
        <w:widowControl w:val="0"/>
        <w:numPr>
          <w:ilvl w:val="0"/>
          <w:numId w:val="5"/>
        </w:numPr>
        <w:tabs>
          <w:tab w:val="left" w:pos="0"/>
          <w:tab w:val="left" w:pos="988"/>
        </w:tabs>
        <w:autoSpaceDE w:val="0"/>
        <w:autoSpaceDN w:val="0"/>
        <w:spacing w:after="0" w:line="240" w:lineRule="auto"/>
        <w:ind w:left="0" w:right="117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076C1">
        <w:rPr>
          <w:rFonts w:ascii="Times New Roman" w:hAnsi="Times New Roman" w:cs="Times New Roman"/>
          <w:sz w:val="24"/>
          <w:szCs w:val="24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845578" w:rsidRPr="00B076C1" w:rsidRDefault="00845578" w:rsidP="00845578">
      <w:pPr>
        <w:pStyle w:val="a4"/>
        <w:tabs>
          <w:tab w:val="left" w:pos="0"/>
        </w:tabs>
        <w:ind w:firstLine="709"/>
        <w:rPr>
          <w:rFonts w:ascii="Times New Roman" w:hAnsi="Times New Roman" w:cs="Times New Roman"/>
        </w:rPr>
      </w:pPr>
      <w:r w:rsidRPr="00B076C1">
        <w:rPr>
          <w:rFonts w:ascii="Times New Roman" w:hAnsi="Times New Roman" w:cs="Times New Roman"/>
        </w:rPr>
        <w:t>б) сроки исполнения каждого мероприятия по реализации главным администратором (администратором) доходов бюджета полномочий, направленных на взыскание дебиторской задолженности по доходам;</w:t>
      </w:r>
    </w:p>
    <w:p w:rsidR="00845578" w:rsidRPr="00B761A2" w:rsidRDefault="00845578" w:rsidP="00845578">
      <w:pPr>
        <w:widowControl w:val="0"/>
        <w:tabs>
          <w:tab w:val="left" w:pos="0"/>
          <w:tab w:val="left" w:pos="1554"/>
        </w:tabs>
        <w:autoSpaceDE w:val="0"/>
        <w:autoSpaceDN w:val="0"/>
        <w:ind w:right="117" w:firstLine="709"/>
        <w:jc w:val="both"/>
        <w:rPr>
          <w:lang w:val="ru-RU"/>
        </w:rPr>
      </w:pPr>
      <w:r w:rsidRPr="00B761A2">
        <w:rPr>
          <w:lang w:val="ru-RU"/>
        </w:rPr>
        <w:t>1.4. Действие Регламента не распространяется на</w:t>
      </w:r>
      <w:r>
        <w:rPr>
          <w:lang w:val="ru-RU"/>
        </w:rPr>
        <w:t xml:space="preserve"> </w:t>
      </w:r>
      <w:r w:rsidRPr="00B761A2">
        <w:rPr>
          <w:lang w:val="ru-RU"/>
        </w:rPr>
        <w:t xml:space="preserve">платежи предусмотренные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</w:t>
      </w:r>
      <w:r w:rsidRPr="00B761A2">
        <w:rPr>
          <w:lang w:val="ru-RU"/>
        </w:rPr>
        <w:lastRenderedPageBreak/>
        <w:t>законодательством Российской Федерации о таможенном регулировании.</w:t>
      </w:r>
    </w:p>
    <w:p w:rsidR="00845578" w:rsidRPr="00396F95" w:rsidRDefault="00845578" w:rsidP="00845578">
      <w:pPr>
        <w:jc w:val="both"/>
        <w:rPr>
          <w:lang w:val="ru-RU"/>
        </w:rPr>
      </w:pPr>
    </w:p>
    <w:p w:rsidR="00845578" w:rsidRPr="00DE0494" w:rsidRDefault="00845578" w:rsidP="00845578">
      <w:pPr>
        <w:jc w:val="center"/>
        <w:rPr>
          <w:lang w:val="ru-RU"/>
        </w:rPr>
      </w:pPr>
      <w:bookmarkStart w:id="6" w:name="dfasfcfqiy"/>
      <w:bookmarkStart w:id="7" w:name="dfask7ol7e"/>
      <w:bookmarkStart w:id="8" w:name="dfas9yfgu5"/>
      <w:bookmarkEnd w:id="6"/>
      <w:bookmarkEnd w:id="7"/>
      <w:bookmarkEnd w:id="8"/>
      <w:r w:rsidRPr="00DE0494">
        <w:rPr>
          <w:b/>
          <w:bCs/>
          <w:lang w:val="ru-RU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845578" w:rsidRPr="00F331A6" w:rsidRDefault="00845578" w:rsidP="00845578">
      <w:pPr>
        <w:ind w:firstLine="708"/>
        <w:jc w:val="both"/>
        <w:rPr>
          <w:lang w:val="ru-RU"/>
        </w:rPr>
      </w:pPr>
      <w:bookmarkStart w:id="9" w:name="dfasg74y85"/>
      <w:bookmarkEnd w:id="9"/>
      <w:r w:rsidRPr="00DE0494">
        <w:rPr>
          <w:lang w:val="ru-RU"/>
        </w:rPr>
        <w:t xml:space="preserve">2.1. </w:t>
      </w:r>
      <w:r>
        <w:rPr>
          <w:lang w:val="ru-RU"/>
        </w:rPr>
        <w:t>Д</w:t>
      </w:r>
      <w:r w:rsidRPr="00F331A6">
        <w:rPr>
          <w:lang w:val="ru-RU"/>
        </w:rPr>
        <w:t>ебиторск</w:t>
      </w:r>
      <w:r>
        <w:rPr>
          <w:lang w:val="ru-RU"/>
        </w:rPr>
        <w:t>ая</w:t>
      </w:r>
      <w:r w:rsidRPr="00F331A6">
        <w:rPr>
          <w:lang w:val="ru-RU"/>
        </w:rPr>
        <w:t xml:space="preserve"> задолженност</w:t>
      </w:r>
      <w:r>
        <w:rPr>
          <w:lang w:val="ru-RU"/>
        </w:rPr>
        <w:t>ь</w:t>
      </w:r>
      <w:r w:rsidRPr="00F331A6">
        <w:rPr>
          <w:lang w:val="ru-RU"/>
        </w:rPr>
        <w:t xml:space="preserve"> по расчетам по доходам от использования имущества, дебиторск</w:t>
      </w:r>
      <w:r>
        <w:rPr>
          <w:lang w:val="ru-RU"/>
        </w:rPr>
        <w:t>ая</w:t>
      </w:r>
      <w:r w:rsidRPr="00F331A6">
        <w:rPr>
          <w:lang w:val="ru-RU"/>
        </w:rPr>
        <w:t xml:space="preserve"> задолженност</w:t>
      </w:r>
      <w:r>
        <w:rPr>
          <w:lang w:val="ru-RU"/>
        </w:rPr>
        <w:t>ь</w:t>
      </w:r>
      <w:r w:rsidRPr="00F331A6">
        <w:rPr>
          <w:lang w:val="ru-RU"/>
        </w:rPr>
        <w:t xml:space="preserve"> по доходам от оказания платных услуг и компенсации затрат, дебиторск</w:t>
      </w:r>
      <w:r>
        <w:rPr>
          <w:lang w:val="ru-RU"/>
        </w:rPr>
        <w:t>ая</w:t>
      </w:r>
      <w:r w:rsidRPr="00F331A6">
        <w:rPr>
          <w:lang w:val="ru-RU"/>
        </w:rPr>
        <w:t xml:space="preserve"> задолженност</w:t>
      </w:r>
      <w:r>
        <w:rPr>
          <w:lang w:val="ru-RU"/>
        </w:rPr>
        <w:t>ь</w:t>
      </w:r>
      <w:r w:rsidRPr="00F331A6">
        <w:rPr>
          <w:lang w:val="ru-RU"/>
        </w:rPr>
        <w:t xml:space="preserve"> по расчетам по доходам от продажи материальных и нематериальных активов, а также</w:t>
      </w:r>
      <w:r w:rsidRPr="00F331A6">
        <w:rPr>
          <w:shd w:val="clear" w:color="auto" w:fill="FFFFFF"/>
          <w:lang w:val="ru-RU"/>
        </w:rPr>
        <w:t xml:space="preserve"> </w:t>
      </w:r>
      <w:r w:rsidRPr="00F331A6">
        <w:rPr>
          <w:lang w:val="ru-RU"/>
        </w:rPr>
        <w:t>дебиторск</w:t>
      </w:r>
      <w:r>
        <w:rPr>
          <w:lang w:val="ru-RU"/>
        </w:rPr>
        <w:t>ая</w:t>
      </w:r>
      <w:r w:rsidRPr="00F331A6">
        <w:rPr>
          <w:lang w:val="ru-RU"/>
        </w:rPr>
        <w:t xml:space="preserve"> задолженност</w:t>
      </w:r>
      <w:r>
        <w:rPr>
          <w:lang w:val="ru-RU"/>
        </w:rPr>
        <w:t>ь</w:t>
      </w:r>
      <w:r w:rsidRPr="00F331A6">
        <w:rPr>
          <w:lang w:val="ru-RU"/>
        </w:rPr>
        <w:t xml:space="preserve"> по суммам штрафов, санкций, возмещению ущерба</w:t>
      </w:r>
      <w:r>
        <w:rPr>
          <w:lang w:val="ru-RU"/>
        </w:rPr>
        <w:t>: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r w:rsidRPr="00DE0494">
        <w:rPr>
          <w:lang w:val="ru-RU"/>
        </w:rPr>
        <w:t>2</w:t>
      </w:r>
      <w:bookmarkStart w:id="10" w:name="dfasd1h0lh"/>
      <w:bookmarkEnd w:id="10"/>
      <w:r w:rsidRPr="00DE0494">
        <w:rPr>
          <w:lang w:val="ru-RU"/>
        </w:rPr>
        <w:t>.1.1. Главные администраторы (администраторы) доходов бюджета в порядки и сроки, предусмотренные законодательством или муниципальным контрактом либо договором, а в случае если такие сроки не установлены — ежеквартально, осуществля</w:t>
      </w:r>
      <w:r>
        <w:rPr>
          <w:lang w:val="ru-RU"/>
        </w:rPr>
        <w:t>ю</w:t>
      </w:r>
      <w:r w:rsidRPr="00DE0494">
        <w:rPr>
          <w:lang w:val="ru-RU"/>
        </w:rPr>
        <w:t>т следующие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11" w:name="dfas7zas10"/>
      <w:bookmarkEnd w:id="11"/>
      <w:r w:rsidRPr="00DE0494">
        <w:rPr>
          <w:lang w:val="ru-RU"/>
        </w:rPr>
        <w:t xml:space="preserve">1) контролирует правильность исчисления, полноту и своевременность осуществления платежей в бюджет, пеней и штрафов по ним, по закрепленным источникам доходов бюджета за </w:t>
      </w:r>
      <w:r>
        <w:rPr>
          <w:lang w:val="ru-RU"/>
        </w:rPr>
        <w:t>учреждением</w:t>
      </w:r>
      <w:r w:rsidRPr="00DE0494">
        <w:rPr>
          <w:lang w:val="ru-RU"/>
        </w:rPr>
        <w:t xml:space="preserve">, как за </w:t>
      </w:r>
      <w:r>
        <w:rPr>
          <w:lang w:val="ru-RU"/>
        </w:rPr>
        <w:t>главным администратором (</w:t>
      </w:r>
      <w:r w:rsidRPr="00DE0494">
        <w:rPr>
          <w:lang w:val="ru-RU"/>
        </w:rPr>
        <w:t>администратором</w:t>
      </w:r>
      <w:r>
        <w:rPr>
          <w:lang w:val="ru-RU"/>
        </w:rPr>
        <w:t>)</w:t>
      </w:r>
      <w:r w:rsidRPr="00DE0494">
        <w:rPr>
          <w:lang w:val="ru-RU"/>
        </w:rPr>
        <w:t xml:space="preserve"> доходов, в том числе контролирует:</w:t>
      </w:r>
    </w:p>
    <w:p w:rsidR="00845578" w:rsidRPr="00DE0494" w:rsidRDefault="00845578" w:rsidP="00845578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r w:rsidRPr="00DE0494">
        <w:rPr>
          <w:lang w:val="ru-RU"/>
        </w:rPr>
        <w:t>фактическое зачисление платежей в бюджет в размерах и сроки, установленные законодательством Российской Федерации, муниципальным контрактом или договором, соглашением;</w:t>
      </w:r>
    </w:p>
    <w:p w:rsidR="00845578" w:rsidRPr="00DE0494" w:rsidRDefault="00845578" w:rsidP="00845578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bookmarkStart w:id="12" w:name="dfas3cgn5h"/>
      <w:bookmarkEnd w:id="12"/>
      <w:r w:rsidRPr="00DE0494">
        <w:rPr>
          <w:lang w:val="ru-RU"/>
        </w:rPr>
        <w:t xml:space="preserve">погашение начислений соответствующих платежей, которые являются источниками формирования доходов бюджета, в Государственной информационной системе о государственных и муниципальных платежах, предусмотренной </w:t>
      </w:r>
      <w:hyperlink w:anchor="/document/99/902228011/XA00M8M2NC" w:tgtFrame="_self" w:tooltip="Статья 21. Порталы государственных и муниципальных услуг" w:history="1">
        <w:r w:rsidRPr="00DE0494">
          <w:rPr>
            <w:lang w:val="ru-RU"/>
          </w:rPr>
          <w:t>статьей 21</w:t>
        </w:r>
      </w:hyperlink>
      <w:r w:rsidRPr="00DE0494">
        <w:rPr>
          <w:lang w:val="ru-RU"/>
        </w:rPr>
        <w:t xml:space="preserve"> Федерального закона от 27.07.2010 № 210-ФЗ «Об организации предоставления государственных и муниципальных услуг» (далее — ГИС ГМП);</w:t>
      </w:r>
    </w:p>
    <w:p w:rsidR="00845578" w:rsidRPr="00DE0494" w:rsidRDefault="00845578" w:rsidP="00845578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r w:rsidRPr="00DE0494">
        <w:rPr>
          <w:lang w:val="ru-RU"/>
        </w:rPr>
        <w:t>исполнение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 процентов за предоставленную отсрочку или рассрочку и пени, штрафы за просрочку уплаты платежей в бюджет</w:t>
      </w:r>
      <w:r w:rsidRPr="00DE0494">
        <w:t> </w:t>
      </w:r>
      <w:r w:rsidRPr="00DE0494">
        <w:rPr>
          <w:lang w:val="ru-RU"/>
        </w:rPr>
        <w:t>в порядке и случаях, предусмотренных законодательством Российской Федерации;</w:t>
      </w:r>
    </w:p>
    <w:p w:rsidR="00845578" w:rsidRPr="00DE0494" w:rsidRDefault="00845578" w:rsidP="00845578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r w:rsidRPr="00DE0494">
        <w:rPr>
          <w:lang w:val="ru-RU"/>
        </w:rPr>
        <w:t>своевременное начисление неустойки, штрафов и пени;</w:t>
      </w:r>
    </w:p>
    <w:p w:rsidR="00845578" w:rsidRPr="00DE0494" w:rsidRDefault="00845578" w:rsidP="00845578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r w:rsidRPr="00DE0494">
        <w:rPr>
          <w:lang w:val="ru-RU"/>
        </w:rPr>
        <w:t xml:space="preserve">своевременное составление первичных учетных документов, обосновывающих возникновение дебиторской задолженности или оформляющих операции по ее увеличению или уменьшению (списанию), </w:t>
      </w:r>
      <w:r w:rsidRPr="00DE0494">
        <w:rPr>
          <w:shd w:val="clear" w:color="auto" w:fill="FFFFFF"/>
          <w:lang w:val="ru-RU"/>
        </w:rPr>
        <w:t xml:space="preserve">а также передача документов для отражения в бюджетном учете </w:t>
      </w:r>
      <w:r>
        <w:rPr>
          <w:shd w:val="clear" w:color="auto" w:fill="FFFFFF"/>
          <w:lang w:val="ru-RU"/>
        </w:rPr>
        <w:t>главного администратора (</w:t>
      </w:r>
      <w:r w:rsidRPr="00DE0494">
        <w:rPr>
          <w:shd w:val="clear" w:color="auto" w:fill="FFFFFF"/>
          <w:lang w:val="ru-RU"/>
        </w:rPr>
        <w:t>администратора</w:t>
      </w:r>
      <w:r>
        <w:rPr>
          <w:shd w:val="clear" w:color="auto" w:fill="FFFFFF"/>
          <w:lang w:val="ru-RU"/>
        </w:rPr>
        <w:t>)</w:t>
      </w:r>
      <w:r w:rsidRPr="00DE0494">
        <w:rPr>
          <w:shd w:val="clear" w:color="auto" w:fill="FFFFFF"/>
          <w:lang w:val="ru-RU"/>
        </w:rPr>
        <w:t xml:space="preserve"> доходов бюджета, осуществляющему ведение бюджетного учета (централизованной бухгалтерии). </w:t>
      </w:r>
      <w:bookmarkStart w:id="13" w:name="dfasbxwy1d"/>
      <w:bookmarkEnd w:id="13"/>
    </w:p>
    <w:p w:rsidR="00845578" w:rsidRPr="00DE0494" w:rsidRDefault="00845578" w:rsidP="00845578">
      <w:pPr>
        <w:ind w:firstLine="709"/>
        <w:jc w:val="both"/>
        <w:rPr>
          <w:lang w:val="ru-RU"/>
        </w:rPr>
      </w:pPr>
      <w:r w:rsidRPr="00DE0494">
        <w:rPr>
          <w:lang w:val="ru-RU"/>
        </w:rPr>
        <w:t xml:space="preserve">2) ежеквартально обеспечивает проведение анализа (инвентаризации) расчетов с должниками, включая сверку данных по доходам бюджета на основании информации о непогашенных начислениях, содержащейся в </w:t>
      </w:r>
      <w:hyperlink w:anchor="/document/99/902228011" w:history="1">
        <w:r w:rsidRPr="00DE0494">
          <w:rPr>
            <w:lang w:val="ru-RU"/>
          </w:rPr>
          <w:t>ГИС ГМП</w:t>
        </w:r>
      </w:hyperlink>
      <w:r w:rsidRPr="00DE0494">
        <w:rPr>
          <w:lang w:val="ru-RU"/>
        </w:rPr>
        <w:t>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14" w:name="dfasp2io40"/>
      <w:bookmarkEnd w:id="14"/>
      <w:r w:rsidRPr="00DE0494">
        <w:rPr>
          <w:lang w:val="ru-RU"/>
        </w:rPr>
        <w:t>3) ежеквартально проводит мониторинг финансового или платежного состояния должников, в том числе при проведении мероприятий по инвентаризации дебиторской задолженности по доходам на предмет:</w:t>
      </w:r>
    </w:p>
    <w:p w:rsidR="00845578" w:rsidRPr="00DE0494" w:rsidRDefault="00845578" w:rsidP="00845578">
      <w:pPr>
        <w:numPr>
          <w:ilvl w:val="0"/>
          <w:numId w:val="2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bookmarkStart w:id="15" w:name="dfasd72usw"/>
      <w:bookmarkEnd w:id="15"/>
      <w:r w:rsidRPr="00DE0494">
        <w:rPr>
          <w:lang w:val="ru-RU"/>
        </w:rPr>
        <w:t>наличия сведений о взыскании с должника денежны</w:t>
      </w:r>
      <w:r>
        <w:rPr>
          <w:lang w:val="ru-RU"/>
        </w:rPr>
        <w:t>х</w:t>
      </w:r>
      <w:r w:rsidRPr="00DE0494">
        <w:rPr>
          <w:lang w:val="ru-RU"/>
        </w:rPr>
        <w:t xml:space="preserve"> средств в рамках исполнительного производства;</w:t>
      </w:r>
    </w:p>
    <w:p w:rsidR="00845578" w:rsidRPr="00DE0494" w:rsidRDefault="00845578" w:rsidP="00845578">
      <w:pPr>
        <w:numPr>
          <w:ilvl w:val="0"/>
          <w:numId w:val="2"/>
        </w:numPr>
        <w:tabs>
          <w:tab w:val="clear" w:pos="720"/>
          <w:tab w:val="num" w:pos="0"/>
        </w:tabs>
        <w:ind w:left="0" w:firstLine="567"/>
        <w:jc w:val="both"/>
        <w:rPr>
          <w:lang w:val="ru-RU"/>
        </w:rPr>
      </w:pPr>
      <w:r w:rsidRPr="00DE0494">
        <w:rPr>
          <w:lang w:val="ru-RU"/>
        </w:rPr>
        <w:t>наличия сведений о возбуждении в отношении должника дела о банкротстве.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16" w:name="dfaswz4tc1"/>
      <w:bookmarkEnd w:id="16"/>
      <w:r w:rsidRPr="00DE0494">
        <w:rPr>
          <w:lang w:val="ru-RU"/>
        </w:rPr>
        <w:lastRenderedPageBreak/>
        <w:t>4) своевременно направляет предложения в постоянно действующую комиссию по признанию безнадежной к взысканию задолженности по платежам в бюджет (далее – комиссия), для принятия решения о признании безнадежной к взысканию задолженности по платежам в местный бюджет и ее списании.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</w:p>
    <w:p w:rsidR="00845578" w:rsidRDefault="00845578" w:rsidP="00845578">
      <w:pPr>
        <w:jc w:val="center"/>
        <w:rPr>
          <w:b/>
          <w:bCs/>
          <w:lang w:val="ru-RU"/>
        </w:rPr>
      </w:pPr>
      <w:bookmarkStart w:id="17" w:name="dfasv181ke"/>
      <w:bookmarkEnd w:id="17"/>
      <w:r w:rsidRPr="00DE0494">
        <w:rPr>
          <w:b/>
          <w:bCs/>
          <w:lang w:val="ru-RU"/>
        </w:rPr>
        <w:t xml:space="preserve">3. Мероприятия по урегулированию дебиторской задолженности </w:t>
      </w:r>
    </w:p>
    <w:p w:rsidR="00845578" w:rsidRPr="00DE0494" w:rsidRDefault="00845578" w:rsidP="00845578">
      <w:pPr>
        <w:jc w:val="center"/>
        <w:rPr>
          <w:lang w:val="ru-RU"/>
        </w:rPr>
      </w:pPr>
      <w:r w:rsidRPr="00DE0494">
        <w:rPr>
          <w:b/>
          <w:bCs/>
          <w:lang w:val="ru-RU"/>
        </w:rPr>
        <w:t>по доходам в досудебном порядке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18" w:name="dfasfy0rod"/>
      <w:bookmarkStart w:id="19" w:name="dfasinz145"/>
      <w:bookmarkEnd w:id="18"/>
      <w:bookmarkEnd w:id="19"/>
      <w:r w:rsidRPr="00DE0494">
        <w:rPr>
          <w:lang w:val="ru-RU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бюджет, пеней, штрафов до начала работы по их принудительному взысканию) включают в себя: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0" w:name="dfasfgtzba"/>
      <w:bookmarkEnd w:id="20"/>
      <w:r>
        <w:rPr>
          <w:lang w:val="ru-RU"/>
        </w:rPr>
        <w:t>1)</w:t>
      </w:r>
      <w:r w:rsidRPr="00DE0494">
        <w:rPr>
          <w:lang w:val="ru-RU"/>
        </w:rPr>
        <w:t>Главный администратор (администратор) доходов бюджета направляет требования должнику о погашении в досудебном порядке образовавшейся задолженности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востребования;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1" w:name="dfash9aug8"/>
      <w:bookmarkEnd w:id="21"/>
      <w:r>
        <w:rPr>
          <w:lang w:val="ru-RU"/>
        </w:rPr>
        <w:t xml:space="preserve">2) </w:t>
      </w:r>
      <w:r w:rsidRPr="00DE0494">
        <w:rPr>
          <w:lang w:val="ru-RU"/>
        </w:rPr>
        <w:t>Главный администратор (администратор) доходов бюджета направляет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предусмотрен процессуальным законодательством Российской Федерации, договором (муниципальным контрактом, соглашением).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2" w:name="dfas4rgimu"/>
      <w:bookmarkEnd w:id="22"/>
      <w:r w:rsidRPr="00DE0494">
        <w:rPr>
          <w:lang w:val="ru-RU"/>
        </w:rPr>
        <w:t>3) Главный администратор (администратор) доходов бюджета рассматривает вопрос о возможности расторжения муниципального контракта или договора, предоставления отсрочки или рассрочки</w:t>
      </w:r>
      <w:r w:rsidRPr="00DE0494">
        <w:t> </w:t>
      </w:r>
      <w:r w:rsidRPr="00DE0494">
        <w:rPr>
          <w:lang w:val="ru-RU"/>
        </w:rPr>
        <w:t>платежа, реструктуризации дебиторской задолженности по доходам в порядке, в сроки и в случаях, предусмотренных законодательством Российской Федерации или муниципальным контрактом, договором или соглашением.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3" w:name="dfasu3ip8z"/>
      <w:bookmarkEnd w:id="23"/>
      <w:r>
        <w:rPr>
          <w:lang w:val="ru-RU"/>
        </w:rPr>
        <w:t xml:space="preserve">4) Юрист или ответственный специалист </w:t>
      </w:r>
      <w:r w:rsidRPr="00DE0494">
        <w:rPr>
          <w:lang w:val="ru-RU"/>
        </w:rPr>
        <w:t xml:space="preserve">представляет интересы </w:t>
      </w:r>
      <w:r>
        <w:rPr>
          <w:lang w:val="ru-RU"/>
        </w:rPr>
        <w:t xml:space="preserve">учреждения </w:t>
      </w:r>
      <w:r w:rsidRPr="00DE0494">
        <w:rPr>
          <w:lang w:val="ru-RU"/>
        </w:rPr>
        <w:t>в случае возникновения процедур банкротства должника по дебиторской задолженности по доходам в порядке, в сроки и в случаях, предусмотренных законодательством о банкротстве Российской Федерации.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4" w:name="dfassit6ba"/>
      <w:bookmarkEnd w:id="24"/>
      <w:r>
        <w:rPr>
          <w:lang w:val="ru-RU"/>
        </w:rPr>
        <w:t xml:space="preserve">5) </w:t>
      </w:r>
      <w:r w:rsidRPr="00DE0494">
        <w:rPr>
          <w:lang w:val="ru-RU"/>
        </w:rPr>
        <w:t>Главный администратор (администратор) доходов бюджета может информировать посредством телефонной связи должника по дебиторской задолженности по доходам в течение срока добровольного погашения задолженности.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25" w:name="dfasopffdl"/>
      <w:bookmarkEnd w:id="25"/>
      <w:r w:rsidRPr="00DE0494">
        <w:rPr>
          <w:lang w:val="ru-RU"/>
        </w:rPr>
        <w:t xml:space="preserve">3.2. Главный администратор (администратор) доходов бюджета при выявлении в ходе контроля за поступлением доходов в бюджет нарушений контрагентом условий договора (муниципального 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 </w:t>
      </w:r>
    </w:p>
    <w:p w:rsidR="00845578" w:rsidRPr="00DE0494" w:rsidRDefault="00845578" w:rsidP="00845578">
      <w:pPr>
        <w:numPr>
          <w:ilvl w:val="0"/>
          <w:numId w:val="3"/>
        </w:numPr>
        <w:tabs>
          <w:tab w:val="left" w:pos="0"/>
        </w:tabs>
        <w:ind w:left="0" w:firstLine="851"/>
        <w:jc w:val="both"/>
        <w:rPr>
          <w:lang w:val="ru-RU"/>
        </w:rPr>
      </w:pPr>
      <w:bookmarkStart w:id="26" w:name="dfas8k1yos"/>
      <w:bookmarkEnd w:id="26"/>
      <w:r w:rsidRPr="00DE0494">
        <w:rPr>
          <w:lang w:val="ru-RU"/>
        </w:rPr>
        <w:t>производит расчет задолженности по пеням и штрафам;</w:t>
      </w:r>
    </w:p>
    <w:p w:rsidR="00845578" w:rsidRPr="00DE0494" w:rsidRDefault="00845578" w:rsidP="00845578">
      <w:pPr>
        <w:numPr>
          <w:ilvl w:val="0"/>
          <w:numId w:val="3"/>
        </w:numPr>
        <w:tabs>
          <w:tab w:val="left" w:pos="0"/>
        </w:tabs>
        <w:ind w:left="0" w:firstLine="851"/>
        <w:jc w:val="both"/>
        <w:rPr>
          <w:lang w:val="ru-RU"/>
        </w:rPr>
      </w:pPr>
      <w:bookmarkStart w:id="27" w:name="dfasqewbti"/>
      <w:bookmarkEnd w:id="27"/>
      <w:r w:rsidRPr="00DE0494">
        <w:rPr>
          <w:lang w:val="ru-RU"/>
        </w:rPr>
        <w:t>направляет должнику требование (претензию) о погашении задолженности в пятнадцатидневный срок с приложением расчета задолженности по пеням и штрафам.</w:t>
      </w:r>
    </w:p>
    <w:p w:rsidR="00845578" w:rsidRPr="00DE0494" w:rsidRDefault="00845578" w:rsidP="00845578">
      <w:pPr>
        <w:tabs>
          <w:tab w:val="left" w:pos="0"/>
        </w:tabs>
        <w:ind w:left="851"/>
        <w:jc w:val="both"/>
        <w:rPr>
          <w:lang w:val="ru-RU"/>
        </w:rPr>
      </w:pPr>
    </w:p>
    <w:p w:rsidR="00845578" w:rsidRDefault="00845578" w:rsidP="00845578">
      <w:pPr>
        <w:jc w:val="center"/>
        <w:rPr>
          <w:b/>
          <w:bCs/>
          <w:lang w:val="ru-RU"/>
        </w:rPr>
      </w:pPr>
      <w:bookmarkStart w:id="28" w:name="dfas6rdqrn"/>
      <w:bookmarkEnd w:id="28"/>
      <w:r w:rsidRPr="00DE0494">
        <w:rPr>
          <w:b/>
          <w:bCs/>
          <w:lang w:val="ru-RU"/>
        </w:rPr>
        <w:t xml:space="preserve">4. Мероприятия по принудительному взысканию </w:t>
      </w:r>
    </w:p>
    <w:p w:rsidR="00845578" w:rsidRPr="00DE0494" w:rsidRDefault="00845578" w:rsidP="00845578">
      <w:pPr>
        <w:jc w:val="center"/>
        <w:rPr>
          <w:lang w:val="ru-RU"/>
        </w:rPr>
      </w:pPr>
      <w:r w:rsidRPr="00DE0494">
        <w:rPr>
          <w:b/>
          <w:bCs/>
          <w:lang w:val="ru-RU"/>
        </w:rPr>
        <w:t>дебиторской задолженности по доходам</w:t>
      </w:r>
    </w:p>
    <w:p w:rsidR="00845578" w:rsidRPr="005B7912" w:rsidRDefault="00845578" w:rsidP="00845578">
      <w:pPr>
        <w:ind w:firstLine="709"/>
        <w:jc w:val="both"/>
        <w:rPr>
          <w:color w:val="FF0000"/>
          <w:lang w:val="ru-RU"/>
        </w:rPr>
      </w:pPr>
      <w:bookmarkStart w:id="29" w:name="dfaskd5nno"/>
      <w:bookmarkEnd w:id="29"/>
      <w:r w:rsidRPr="00DE0494">
        <w:rPr>
          <w:lang w:val="ru-RU"/>
        </w:rPr>
        <w:t xml:space="preserve">4.1. При отсутствии добровольного исполнения требования (претензии) должником в установленный для погашения задолженности срок, взыскание задолженности </w:t>
      </w:r>
      <w:r>
        <w:rPr>
          <w:lang w:val="ru-RU"/>
        </w:rPr>
        <w:t>производится в судебном порядке.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30" w:name="dfass7zil8"/>
      <w:bookmarkEnd w:id="30"/>
      <w:r w:rsidRPr="00DE0494">
        <w:rPr>
          <w:lang w:val="ru-RU"/>
        </w:rPr>
        <w:t xml:space="preserve">4.2. </w:t>
      </w:r>
      <w:r>
        <w:rPr>
          <w:lang w:val="ru-RU"/>
        </w:rPr>
        <w:t xml:space="preserve">Юрист или ответственный специалист </w:t>
      </w:r>
      <w:r w:rsidRPr="00DE0494">
        <w:rPr>
          <w:lang w:val="ru-RU"/>
        </w:rPr>
        <w:t>во взаимодействии с главным администратором (администратором) доходов бюджета в течение 30 рабочих дней с даты получения информации, указанной в пункте 4.1 регламента, подготавливает и направляет исковое заявление о взыскании просроченной дебиторской задолженности в суд.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31" w:name="dfasd327en"/>
      <w:bookmarkEnd w:id="31"/>
      <w:r w:rsidRPr="00DE0494">
        <w:rPr>
          <w:lang w:val="ru-RU"/>
        </w:rPr>
        <w:lastRenderedPageBreak/>
        <w:t xml:space="preserve">4.3. В течение 10 рабочих дней со дня поступления в </w:t>
      </w:r>
      <w:r>
        <w:rPr>
          <w:lang w:val="ru-RU"/>
        </w:rPr>
        <w:t xml:space="preserve">учреждение </w:t>
      </w:r>
      <w:r w:rsidRPr="00DE0494">
        <w:rPr>
          <w:lang w:val="ru-RU"/>
        </w:rPr>
        <w:t xml:space="preserve">исполнительного документа из судебного органа, </w:t>
      </w:r>
      <w:r>
        <w:rPr>
          <w:lang w:val="ru-RU"/>
        </w:rPr>
        <w:t xml:space="preserve">юрист или ответственный специалист </w:t>
      </w:r>
      <w:r w:rsidRPr="00DE0494">
        <w:rPr>
          <w:lang w:val="ru-RU"/>
        </w:rPr>
        <w:t>направляет его для принудительного исполнения в порядке, установленном действующим законодательством.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32" w:name="dfasyiekgd"/>
      <w:bookmarkEnd w:id="32"/>
      <w:r w:rsidRPr="00DE0494">
        <w:rPr>
          <w:lang w:val="ru-RU"/>
        </w:rPr>
        <w:t xml:space="preserve">4.4. При принятии судом решения о полном (частичном) отказе в удовлетворении заявленных требований, </w:t>
      </w:r>
      <w:r>
        <w:rPr>
          <w:lang w:val="ru-RU"/>
        </w:rPr>
        <w:t xml:space="preserve">юрист или ответственный специалист </w:t>
      </w:r>
      <w:r w:rsidRPr="00DE0494">
        <w:rPr>
          <w:lang w:val="ru-RU"/>
        </w:rPr>
        <w:t>обеспечивает принятие исчерпывающих мер по обжалованию судебных актов.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  <w:bookmarkStart w:id="33" w:name="dfasr9sdpt"/>
      <w:bookmarkEnd w:id="33"/>
      <w:r w:rsidRPr="00DE0494">
        <w:rPr>
          <w:lang w:val="ru-RU"/>
        </w:rPr>
        <w:t xml:space="preserve">4.5. Документы о ходе </w:t>
      </w:r>
      <w:proofErr w:type="spellStart"/>
      <w:r w:rsidRPr="00DE0494">
        <w:rPr>
          <w:lang w:val="ru-RU"/>
        </w:rPr>
        <w:t>претензионно</w:t>
      </w:r>
      <w:proofErr w:type="spellEnd"/>
      <w:r w:rsidRPr="00DE0494">
        <w:rPr>
          <w:lang w:val="ru-RU"/>
        </w:rPr>
        <w:t xml:space="preserve">-исковой работы по взысканию задолженности, в том числе судебные акты, на бумажном носителе хранятся у </w:t>
      </w:r>
      <w:r>
        <w:rPr>
          <w:lang w:val="ru-RU"/>
        </w:rPr>
        <w:t>юриста или ответственного специалиста</w:t>
      </w:r>
      <w:r w:rsidRPr="00DE0494">
        <w:rPr>
          <w:lang w:val="ru-RU"/>
        </w:rPr>
        <w:t>.</w:t>
      </w:r>
    </w:p>
    <w:p w:rsidR="00845578" w:rsidRPr="00DE0494" w:rsidRDefault="00845578" w:rsidP="00845578">
      <w:pPr>
        <w:ind w:firstLine="709"/>
        <w:jc w:val="both"/>
        <w:rPr>
          <w:lang w:val="ru-RU"/>
        </w:rPr>
      </w:pPr>
    </w:p>
    <w:p w:rsidR="00845578" w:rsidRPr="00DE0494" w:rsidRDefault="00845578" w:rsidP="00845578">
      <w:pPr>
        <w:jc w:val="center"/>
        <w:rPr>
          <w:lang w:val="ru-RU"/>
        </w:rPr>
      </w:pPr>
      <w:bookmarkStart w:id="34" w:name="dfasz065bh"/>
      <w:bookmarkEnd w:id="34"/>
      <w:r w:rsidRPr="00DE0494">
        <w:rPr>
          <w:b/>
          <w:bCs/>
          <w:lang w:val="ru-RU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845578" w:rsidRPr="00BC3E9E" w:rsidRDefault="00845578" w:rsidP="00845578">
      <w:pPr>
        <w:ind w:firstLine="709"/>
        <w:jc w:val="both"/>
        <w:rPr>
          <w:lang w:val="ru-RU"/>
        </w:rPr>
      </w:pPr>
      <w:bookmarkStart w:id="35" w:name="dfaswdr436"/>
      <w:bookmarkEnd w:id="35"/>
      <w:r w:rsidRPr="00BC3E9E">
        <w:rPr>
          <w:lang w:val="ru-RU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юрист </w:t>
      </w:r>
      <w:r>
        <w:rPr>
          <w:lang w:val="ru-RU"/>
        </w:rPr>
        <w:t xml:space="preserve">или ответственный специалист </w:t>
      </w:r>
      <w:r w:rsidRPr="00BC3E9E">
        <w:rPr>
          <w:lang w:val="ru-RU"/>
        </w:rPr>
        <w:t>осуществляет, при необходимости, взаимодействие со службой судебных приставов, включающее в себя:</w:t>
      </w:r>
    </w:p>
    <w:p w:rsidR="00845578" w:rsidRPr="00DE0494" w:rsidRDefault="00845578" w:rsidP="00845578">
      <w:pPr>
        <w:numPr>
          <w:ilvl w:val="0"/>
          <w:numId w:val="4"/>
        </w:numPr>
        <w:tabs>
          <w:tab w:val="clear" w:pos="720"/>
          <w:tab w:val="num" w:pos="1134"/>
        </w:tabs>
        <w:ind w:left="0" w:firstLine="709"/>
        <w:jc w:val="both"/>
        <w:rPr>
          <w:lang w:val="ru-RU"/>
        </w:rPr>
      </w:pPr>
      <w:bookmarkStart w:id="36" w:name="dfasdwu1mr"/>
      <w:bookmarkEnd w:id="36"/>
      <w:r w:rsidRPr="00DE0494">
        <w:rPr>
          <w:lang w:val="ru-RU"/>
        </w:rPr>
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845578" w:rsidRPr="00DE0494" w:rsidRDefault="00845578" w:rsidP="00845578">
      <w:pPr>
        <w:numPr>
          <w:ilvl w:val="0"/>
          <w:numId w:val="4"/>
        </w:numPr>
        <w:tabs>
          <w:tab w:val="clear" w:pos="720"/>
          <w:tab w:val="num" w:pos="1134"/>
        </w:tabs>
        <w:ind w:left="0" w:firstLine="709"/>
        <w:jc w:val="both"/>
        <w:rPr>
          <w:lang w:val="ru-RU"/>
        </w:rPr>
      </w:pPr>
      <w:r w:rsidRPr="00DE0494">
        <w:rPr>
          <w:lang w:val="ru-RU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5578" w:rsidRPr="00DE0494" w:rsidRDefault="00845578" w:rsidP="00845578">
      <w:pPr>
        <w:ind w:firstLine="709"/>
        <w:jc w:val="both"/>
        <w:rPr>
          <w:color w:val="000000"/>
          <w:shd w:val="clear" w:color="auto" w:fill="FFFFFF"/>
          <w:lang w:val="ru-RU"/>
        </w:rPr>
      </w:pPr>
    </w:p>
    <w:p w:rsidR="00FB4CE0" w:rsidRPr="00845578" w:rsidRDefault="00FB4CE0">
      <w:pPr>
        <w:rPr>
          <w:lang w:val="ru-RU"/>
        </w:rPr>
      </w:pPr>
    </w:p>
    <w:sectPr w:rsidR="00FB4CE0" w:rsidRPr="00845578" w:rsidSect="007C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75AB1"/>
    <w:multiLevelType w:val="hybridMultilevel"/>
    <w:tmpl w:val="F288ECD6"/>
    <w:lvl w:ilvl="0" w:tplc="5EF8D036">
      <w:numFmt w:val="bullet"/>
      <w:lvlText w:val="-"/>
      <w:lvlJc w:val="left"/>
      <w:pPr>
        <w:ind w:left="59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BCF316">
      <w:numFmt w:val="bullet"/>
      <w:lvlText w:val="•"/>
      <w:lvlJc w:val="left"/>
      <w:pPr>
        <w:ind w:left="1017" w:hanging="189"/>
      </w:pPr>
      <w:rPr>
        <w:rFonts w:hint="default"/>
        <w:lang w:val="ru-RU" w:eastAsia="en-US" w:bidi="ar-SA"/>
      </w:rPr>
    </w:lvl>
    <w:lvl w:ilvl="2" w:tplc="5330E466">
      <w:numFmt w:val="bullet"/>
      <w:lvlText w:val="•"/>
      <w:lvlJc w:val="left"/>
      <w:pPr>
        <w:ind w:left="1975" w:hanging="189"/>
      </w:pPr>
      <w:rPr>
        <w:rFonts w:hint="default"/>
        <w:lang w:val="ru-RU" w:eastAsia="en-US" w:bidi="ar-SA"/>
      </w:rPr>
    </w:lvl>
    <w:lvl w:ilvl="3" w:tplc="E214D27C">
      <w:numFmt w:val="bullet"/>
      <w:lvlText w:val="•"/>
      <w:lvlJc w:val="left"/>
      <w:pPr>
        <w:ind w:left="2933" w:hanging="189"/>
      </w:pPr>
      <w:rPr>
        <w:rFonts w:hint="default"/>
        <w:lang w:val="ru-RU" w:eastAsia="en-US" w:bidi="ar-SA"/>
      </w:rPr>
    </w:lvl>
    <w:lvl w:ilvl="4" w:tplc="5C885A08">
      <w:numFmt w:val="bullet"/>
      <w:lvlText w:val="•"/>
      <w:lvlJc w:val="left"/>
      <w:pPr>
        <w:ind w:left="3891" w:hanging="189"/>
      </w:pPr>
      <w:rPr>
        <w:rFonts w:hint="default"/>
        <w:lang w:val="ru-RU" w:eastAsia="en-US" w:bidi="ar-SA"/>
      </w:rPr>
    </w:lvl>
    <w:lvl w:ilvl="5" w:tplc="7AB01CC4">
      <w:numFmt w:val="bullet"/>
      <w:lvlText w:val="•"/>
      <w:lvlJc w:val="left"/>
      <w:pPr>
        <w:ind w:left="4849" w:hanging="189"/>
      </w:pPr>
      <w:rPr>
        <w:rFonts w:hint="default"/>
        <w:lang w:val="ru-RU" w:eastAsia="en-US" w:bidi="ar-SA"/>
      </w:rPr>
    </w:lvl>
    <w:lvl w:ilvl="6" w:tplc="0746720A">
      <w:numFmt w:val="bullet"/>
      <w:lvlText w:val="•"/>
      <w:lvlJc w:val="left"/>
      <w:pPr>
        <w:ind w:left="5807" w:hanging="189"/>
      </w:pPr>
      <w:rPr>
        <w:rFonts w:hint="default"/>
        <w:lang w:val="ru-RU" w:eastAsia="en-US" w:bidi="ar-SA"/>
      </w:rPr>
    </w:lvl>
    <w:lvl w:ilvl="7" w:tplc="67DA7C80">
      <w:numFmt w:val="bullet"/>
      <w:lvlText w:val="•"/>
      <w:lvlJc w:val="left"/>
      <w:pPr>
        <w:ind w:left="6765" w:hanging="189"/>
      </w:pPr>
      <w:rPr>
        <w:rFonts w:hint="default"/>
        <w:lang w:val="ru-RU" w:eastAsia="en-US" w:bidi="ar-SA"/>
      </w:rPr>
    </w:lvl>
    <w:lvl w:ilvl="8" w:tplc="C630AF66">
      <w:numFmt w:val="bullet"/>
      <w:lvlText w:val="•"/>
      <w:lvlJc w:val="left"/>
      <w:pPr>
        <w:ind w:left="7723" w:hanging="1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6F"/>
    <w:rsid w:val="004A106F"/>
    <w:rsid w:val="007632EA"/>
    <w:rsid w:val="00845578"/>
    <w:rsid w:val="00DE6156"/>
    <w:rsid w:val="00FB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37B6"/>
  <w15:chartTrackingRefBased/>
  <w15:docId w15:val="{A060F87D-1165-45E9-879E-A6CEAE5C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55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8455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4">
    <w:name w:val="Body Text"/>
    <w:basedOn w:val="a"/>
    <w:link w:val="a5"/>
    <w:uiPriority w:val="1"/>
    <w:qFormat/>
    <w:rsid w:val="00845578"/>
    <w:pPr>
      <w:widowControl w:val="0"/>
      <w:autoSpaceDE w:val="0"/>
      <w:autoSpaceDN w:val="0"/>
      <w:jc w:val="both"/>
    </w:pPr>
    <w:rPr>
      <w:rFonts w:ascii="Arial" w:eastAsia="Arial" w:hAnsi="Arial" w:cs="Arial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845578"/>
    <w:rPr>
      <w:rFonts w:ascii="Arial" w:eastAsia="Arial" w:hAnsi="Arial" w:cs="Arial"/>
      <w:sz w:val="24"/>
      <w:szCs w:val="24"/>
    </w:rPr>
  </w:style>
  <w:style w:type="paragraph" w:customStyle="1" w:styleId="ConsPlusNormal">
    <w:name w:val="ConsPlusNormal"/>
    <w:rsid w:val="0084557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6">
    <w:name w:val="Hyperlink"/>
    <w:basedOn w:val="a0"/>
    <w:uiPriority w:val="99"/>
    <w:semiHidden/>
    <w:unhideWhenUsed/>
    <w:qFormat/>
    <w:rsid w:val="00845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1975</Words>
  <Characters>11260</Characters>
  <Application>Microsoft Office Word</Application>
  <DocSecurity>0</DocSecurity>
  <Lines>93</Lines>
  <Paragraphs>26</Paragraphs>
  <ScaleCrop>false</ScaleCrop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8</cp:revision>
  <dcterms:created xsi:type="dcterms:W3CDTF">2025-09-16T02:39:00Z</dcterms:created>
  <dcterms:modified xsi:type="dcterms:W3CDTF">2025-09-16T02:50:00Z</dcterms:modified>
</cp:coreProperties>
</file>