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5273" w:rsidRDefault="00ED5273" w:rsidP="00ED5273">
      <w:pPr>
        <w:pStyle w:val="2"/>
        <w:spacing w:before="0" w:after="0"/>
        <w:jc w:val="center"/>
        <w:rPr>
          <w:rFonts w:ascii="Times New Roman" w:hAnsi="Times New Roman"/>
          <w:b w:val="0"/>
          <w:i w:val="0"/>
        </w:rPr>
      </w:pPr>
    </w:p>
    <w:p w:rsidR="00ED5273" w:rsidRDefault="00ED5273" w:rsidP="00ED5273">
      <w:pPr>
        <w:pStyle w:val="2"/>
        <w:spacing w:before="0" w:after="0"/>
        <w:jc w:val="center"/>
        <w:rPr>
          <w:rFonts w:ascii="Times New Roman" w:hAnsi="Times New Roman"/>
          <w:b w:val="0"/>
          <w:i w:val="0"/>
        </w:rPr>
      </w:pPr>
    </w:p>
    <w:tbl>
      <w:tblPr>
        <w:tblW w:w="1020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4"/>
        <w:gridCol w:w="283"/>
        <w:gridCol w:w="4357"/>
        <w:gridCol w:w="1026"/>
      </w:tblGrid>
      <w:tr w:rsidR="00ED5273" w:rsidRPr="00ED5273" w:rsidTr="007A6B74">
        <w:trPr>
          <w:gridAfter w:val="1"/>
          <w:wAfter w:w="1027" w:type="dxa"/>
          <w:trHeight w:val="1418"/>
        </w:trPr>
        <w:tc>
          <w:tcPr>
            <w:tcW w:w="4537" w:type="dxa"/>
            <w:tcBorders>
              <w:top w:val="nil"/>
              <w:left w:val="nil"/>
              <w:bottom w:val="nil"/>
              <w:right w:val="nil"/>
            </w:tcBorders>
          </w:tcPr>
          <w:p w:rsidR="00ED5273" w:rsidRPr="00ED5273" w:rsidRDefault="00ED5273" w:rsidP="00ED5273">
            <w:pPr>
              <w:keepNext/>
              <w:spacing w:after="0"/>
              <w:jc w:val="center"/>
              <w:outlineLvl w:val="1"/>
              <w:rPr>
                <w:rFonts w:ascii="Times New Roman" w:hAnsi="Times New Roman" w:cs="Times New Roman"/>
                <w:sz w:val="24"/>
                <w:szCs w:val="24"/>
              </w:rPr>
            </w:pPr>
          </w:p>
          <w:p w:rsidR="00ED5273" w:rsidRPr="00ED5273" w:rsidRDefault="00ED5273" w:rsidP="00ED5273">
            <w:pPr>
              <w:keepNext/>
              <w:spacing w:after="0"/>
              <w:jc w:val="center"/>
              <w:outlineLvl w:val="1"/>
              <w:rPr>
                <w:rFonts w:ascii="Times New Roman" w:hAnsi="Times New Roman" w:cs="Times New Roman"/>
                <w:b/>
                <w:sz w:val="24"/>
                <w:szCs w:val="24"/>
              </w:rPr>
            </w:pPr>
            <w:r w:rsidRPr="00ED5273">
              <w:rPr>
                <w:rFonts w:ascii="Times New Roman" w:hAnsi="Times New Roman" w:cs="Times New Roman"/>
                <w:b/>
                <w:sz w:val="24"/>
                <w:szCs w:val="24"/>
              </w:rPr>
              <w:t>АДМИНИСТРАЦИЯ</w:t>
            </w:r>
          </w:p>
          <w:p w:rsidR="00ED5273" w:rsidRPr="00ED5273" w:rsidRDefault="00ED5273" w:rsidP="00ED5273">
            <w:pPr>
              <w:keepNext/>
              <w:spacing w:after="0"/>
              <w:jc w:val="center"/>
              <w:outlineLvl w:val="1"/>
              <w:rPr>
                <w:rFonts w:ascii="Times New Roman" w:hAnsi="Times New Roman" w:cs="Times New Roman"/>
                <w:b/>
                <w:sz w:val="24"/>
                <w:szCs w:val="24"/>
              </w:rPr>
            </w:pPr>
            <w:r w:rsidRPr="00ED5273">
              <w:rPr>
                <w:rFonts w:ascii="Times New Roman" w:hAnsi="Times New Roman" w:cs="Times New Roman"/>
                <w:b/>
                <w:sz w:val="24"/>
                <w:szCs w:val="24"/>
              </w:rPr>
              <w:t>СЕЛЬСКОГО ПОСЕЛЕНИЯ</w:t>
            </w:r>
          </w:p>
          <w:p w:rsidR="00ED5273" w:rsidRPr="00ED5273" w:rsidRDefault="00ED5273" w:rsidP="00ED5273">
            <w:pPr>
              <w:keepNext/>
              <w:tabs>
                <w:tab w:val="left" w:pos="480"/>
              </w:tabs>
              <w:spacing w:after="0"/>
              <w:jc w:val="center"/>
              <w:outlineLvl w:val="1"/>
              <w:rPr>
                <w:rFonts w:ascii="Times New Roman" w:hAnsi="Times New Roman" w:cs="Times New Roman"/>
                <w:b/>
                <w:sz w:val="24"/>
                <w:szCs w:val="24"/>
              </w:rPr>
            </w:pPr>
            <w:r w:rsidRPr="00ED5273">
              <w:rPr>
                <w:rFonts w:ascii="Times New Roman" w:hAnsi="Times New Roman" w:cs="Times New Roman"/>
                <w:b/>
                <w:sz w:val="24"/>
                <w:szCs w:val="24"/>
              </w:rPr>
              <w:t>«БАРАГХАН»</w:t>
            </w:r>
          </w:p>
          <w:p w:rsidR="00ED5273" w:rsidRPr="00ED5273" w:rsidRDefault="00ED5273" w:rsidP="00ED5273">
            <w:pPr>
              <w:keepNext/>
              <w:spacing w:after="0"/>
              <w:jc w:val="center"/>
              <w:outlineLvl w:val="1"/>
              <w:rPr>
                <w:rFonts w:ascii="Times New Roman" w:hAnsi="Times New Roman" w:cs="Times New Roman"/>
                <w:b/>
                <w:sz w:val="24"/>
                <w:szCs w:val="24"/>
              </w:rPr>
            </w:pPr>
            <w:r w:rsidRPr="00ED5273">
              <w:rPr>
                <w:rFonts w:ascii="Times New Roman" w:hAnsi="Times New Roman" w:cs="Times New Roman"/>
                <w:b/>
                <w:sz w:val="24"/>
                <w:szCs w:val="24"/>
              </w:rPr>
              <w:t>КУРУМКАНСКОГО РАЙОНА</w:t>
            </w:r>
          </w:p>
        </w:tc>
        <w:tc>
          <w:tcPr>
            <w:tcW w:w="283" w:type="dxa"/>
            <w:tcBorders>
              <w:top w:val="nil"/>
              <w:left w:val="nil"/>
              <w:bottom w:val="nil"/>
              <w:right w:val="nil"/>
            </w:tcBorders>
          </w:tcPr>
          <w:p w:rsidR="00ED5273" w:rsidRPr="00ED5273" w:rsidRDefault="00ED5273" w:rsidP="00ED5273">
            <w:pPr>
              <w:keepNext/>
              <w:spacing w:after="0"/>
              <w:jc w:val="center"/>
              <w:outlineLvl w:val="1"/>
              <w:rPr>
                <w:rFonts w:ascii="Times New Roman" w:hAnsi="Times New Roman" w:cs="Times New Roman"/>
                <w:sz w:val="24"/>
                <w:szCs w:val="24"/>
              </w:rPr>
            </w:pPr>
          </w:p>
        </w:tc>
        <w:tc>
          <w:tcPr>
            <w:tcW w:w="4360" w:type="dxa"/>
            <w:tcBorders>
              <w:top w:val="nil"/>
              <w:left w:val="nil"/>
              <w:bottom w:val="nil"/>
              <w:right w:val="nil"/>
            </w:tcBorders>
          </w:tcPr>
          <w:p w:rsidR="00ED5273" w:rsidRPr="00ED5273" w:rsidRDefault="00ED5273" w:rsidP="00ED5273">
            <w:pPr>
              <w:keepNext/>
              <w:spacing w:after="0"/>
              <w:jc w:val="center"/>
              <w:outlineLvl w:val="1"/>
              <w:rPr>
                <w:rFonts w:ascii="Times New Roman" w:hAnsi="Times New Roman" w:cs="Times New Roman"/>
                <w:sz w:val="24"/>
                <w:szCs w:val="24"/>
              </w:rPr>
            </w:pPr>
          </w:p>
          <w:p w:rsidR="00ED5273" w:rsidRPr="00ED5273" w:rsidRDefault="00ED5273" w:rsidP="00ED5273">
            <w:pPr>
              <w:keepNext/>
              <w:spacing w:after="0"/>
              <w:jc w:val="center"/>
              <w:outlineLvl w:val="1"/>
              <w:rPr>
                <w:rFonts w:ascii="Times New Roman" w:hAnsi="Times New Roman" w:cs="Times New Roman"/>
                <w:b/>
                <w:sz w:val="24"/>
                <w:szCs w:val="24"/>
              </w:rPr>
            </w:pPr>
            <w:r w:rsidRPr="00ED5273">
              <w:rPr>
                <w:rFonts w:ascii="Times New Roman" w:hAnsi="Times New Roman" w:cs="Times New Roman"/>
                <w:b/>
                <w:sz w:val="24"/>
                <w:szCs w:val="24"/>
              </w:rPr>
              <w:t>БУРЯАД РЕСПУБЛИКЫН ХУРАХААНАЙ АЙМАГАЙ «</w:t>
            </w:r>
            <w:proofErr w:type="gramStart"/>
            <w:r w:rsidRPr="00ED5273">
              <w:rPr>
                <w:rFonts w:ascii="Times New Roman" w:hAnsi="Times New Roman" w:cs="Times New Roman"/>
                <w:b/>
                <w:sz w:val="24"/>
                <w:szCs w:val="24"/>
              </w:rPr>
              <w:t>БАРАГХАН»  ГЭЖЭ</w:t>
            </w:r>
            <w:proofErr w:type="gramEnd"/>
            <w:r w:rsidRPr="00ED5273">
              <w:rPr>
                <w:rFonts w:ascii="Times New Roman" w:hAnsi="Times New Roman" w:cs="Times New Roman"/>
                <w:b/>
                <w:sz w:val="24"/>
                <w:szCs w:val="24"/>
              </w:rPr>
              <w:t xml:space="preserve"> МУНИЦИПАЛЬНА ЗАХИРГААН</w:t>
            </w:r>
          </w:p>
        </w:tc>
      </w:tr>
      <w:tr w:rsidR="00ED5273" w:rsidRPr="00ED5273" w:rsidTr="007A6B74">
        <w:trPr>
          <w:trHeight w:val="267"/>
        </w:trPr>
        <w:tc>
          <w:tcPr>
            <w:tcW w:w="10207" w:type="dxa"/>
            <w:gridSpan w:val="4"/>
            <w:tcBorders>
              <w:top w:val="double" w:sz="18" w:space="0" w:color="auto"/>
              <w:left w:val="nil"/>
              <w:bottom w:val="nil"/>
              <w:right w:val="nil"/>
            </w:tcBorders>
          </w:tcPr>
          <w:p w:rsidR="00ED5273" w:rsidRPr="00ED5273" w:rsidRDefault="00ED5273" w:rsidP="00ED5273">
            <w:pPr>
              <w:autoSpaceDE w:val="0"/>
              <w:autoSpaceDN w:val="0"/>
              <w:adjustRightInd w:val="0"/>
              <w:spacing w:after="0"/>
              <w:rPr>
                <w:rFonts w:ascii="Times New Roman" w:hAnsi="Times New Roman" w:cs="Times New Roman"/>
                <w:sz w:val="16"/>
                <w:szCs w:val="16"/>
              </w:rPr>
            </w:pPr>
            <w:r w:rsidRPr="00ED5273">
              <w:rPr>
                <w:rFonts w:ascii="Times New Roman" w:hAnsi="Times New Roman" w:cs="Times New Roman"/>
                <w:sz w:val="16"/>
                <w:szCs w:val="16"/>
              </w:rPr>
              <w:t xml:space="preserve">671642, Республика Бурятия, </w:t>
            </w:r>
            <w:proofErr w:type="spellStart"/>
            <w:r w:rsidRPr="00ED5273">
              <w:rPr>
                <w:rFonts w:ascii="Times New Roman" w:hAnsi="Times New Roman" w:cs="Times New Roman"/>
                <w:sz w:val="16"/>
                <w:szCs w:val="16"/>
              </w:rPr>
              <w:t>Курумканский</w:t>
            </w:r>
            <w:proofErr w:type="spellEnd"/>
            <w:r w:rsidRPr="00ED5273">
              <w:rPr>
                <w:rFonts w:ascii="Times New Roman" w:hAnsi="Times New Roman" w:cs="Times New Roman"/>
                <w:sz w:val="16"/>
                <w:szCs w:val="16"/>
              </w:rPr>
              <w:t xml:space="preserve"> район, улус </w:t>
            </w:r>
            <w:proofErr w:type="spellStart"/>
            <w:proofErr w:type="gramStart"/>
            <w:r w:rsidRPr="00ED5273">
              <w:rPr>
                <w:rFonts w:ascii="Times New Roman" w:hAnsi="Times New Roman" w:cs="Times New Roman"/>
                <w:sz w:val="16"/>
                <w:szCs w:val="16"/>
              </w:rPr>
              <w:t>Барагхан</w:t>
            </w:r>
            <w:proofErr w:type="spellEnd"/>
            <w:r w:rsidRPr="00ED5273">
              <w:rPr>
                <w:rFonts w:ascii="Times New Roman" w:hAnsi="Times New Roman" w:cs="Times New Roman"/>
                <w:sz w:val="16"/>
                <w:szCs w:val="16"/>
              </w:rPr>
              <w:t xml:space="preserve"> ,</w:t>
            </w:r>
            <w:proofErr w:type="gramEnd"/>
            <w:r w:rsidRPr="00ED5273">
              <w:rPr>
                <w:rFonts w:ascii="Times New Roman" w:hAnsi="Times New Roman" w:cs="Times New Roman"/>
                <w:sz w:val="16"/>
                <w:szCs w:val="16"/>
              </w:rPr>
              <w:t xml:space="preserve"> </w:t>
            </w:r>
            <w:proofErr w:type="spellStart"/>
            <w:r w:rsidRPr="00ED5273">
              <w:rPr>
                <w:rFonts w:ascii="Times New Roman" w:hAnsi="Times New Roman" w:cs="Times New Roman"/>
                <w:sz w:val="16"/>
                <w:szCs w:val="16"/>
              </w:rPr>
              <w:t>ул.Лени</w:t>
            </w:r>
            <w:r w:rsidRPr="00ED5273">
              <w:rPr>
                <w:rFonts w:ascii="Times New Roman" w:hAnsi="Times New Roman" w:cs="Times New Roman"/>
                <w:sz w:val="16"/>
                <w:szCs w:val="16"/>
              </w:rPr>
              <w:t>на</w:t>
            </w:r>
            <w:proofErr w:type="spellEnd"/>
            <w:r w:rsidRPr="00ED5273">
              <w:rPr>
                <w:rFonts w:ascii="Times New Roman" w:hAnsi="Times New Roman" w:cs="Times New Roman"/>
                <w:sz w:val="16"/>
                <w:szCs w:val="16"/>
              </w:rPr>
              <w:t xml:space="preserve"> 40, тел.(факс)8(30149)92-617; </w:t>
            </w:r>
            <w:r w:rsidRPr="00ED5273">
              <w:rPr>
                <w:rFonts w:ascii="Times New Roman" w:hAnsi="Times New Roman" w:cs="Times New Roman"/>
                <w:sz w:val="16"/>
                <w:szCs w:val="16"/>
                <w:lang w:val="en-US"/>
              </w:rPr>
              <w:t>e</w:t>
            </w:r>
            <w:r w:rsidRPr="00ED5273">
              <w:rPr>
                <w:rFonts w:ascii="Times New Roman" w:hAnsi="Times New Roman" w:cs="Times New Roman"/>
                <w:sz w:val="16"/>
                <w:szCs w:val="16"/>
              </w:rPr>
              <w:t>-</w:t>
            </w:r>
            <w:r w:rsidRPr="00ED5273">
              <w:rPr>
                <w:rFonts w:ascii="Times New Roman" w:hAnsi="Times New Roman" w:cs="Times New Roman"/>
                <w:sz w:val="16"/>
                <w:szCs w:val="16"/>
                <w:lang w:val="en-US"/>
              </w:rPr>
              <w:t>mail</w:t>
            </w:r>
            <w:r w:rsidRPr="00ED5273">
              <w:rPr>
                <w:rFonts w:ascii="Times New Roman" w:hAnsi="Times New Roman" w:cs="Times New Roman"/>
                <w:sz w:val="16"/>
                <w:szCs w:val="16"/>
              </w:rPr>
              <w:t xml:space="preserve">: </w:t>
            </w:r>
            <w:hyperlink r:id="rId4" w:history="1">
              <w:r w:rsidRPr="00ED5273">
                <w:rPr>
                  <w:rStyle w:val="a3"/>
                  <w:rFonts w:ascii="Times New Roman" w:hAnsi="Times New Roman" w:cs="Times New Roman"/>
                  <w:color w:val="000000"/>
                  <w:sz w:val="16"/>
                  <w:szCs w:val="16"/>
                  <w:lang w:val="en-US"/>
                </w:rPr>
                <w:t>admbaraghan</w:t>
              </w:r>
              <w:r w:rsidRPr="00ED5273">
                <w:rPr>
                  <w:rStyle w:val="a3"/>
                  <w:rFonts w:ascii="Times New Roman" w:hAnsi="Times New Roman" w:cs="Times New Roman"/>
                  <w:color w:val="000000"/>
                  <w:sz w:val="16"/>
                  <w:szCs w:val="16"/>
                  <w:lang w:val="ru-RU"/>
                </w:rPr>
                <w:t>@</w:t>
              </w:r>
              <w:r w:rsidRPr="00ED5273">
                <w:rPr>
                  <w:rStyle w:val="a3"/>
                  <w:rFonts w:ascii="Times New Roman" w:hAnsi="Times New Roman" w:cs="Times New Roman"/>
                  <w:color w:val="000000"/>
                  <w:sz w:val="16"/>
                  <w:szCs w:val="16"/>
                  <w:lang w:val="en-US"/>
                </w:rPr>
                <w:t>yandex</w:t>
              </w:r>
              <w:r w:rsidRPr="00ED5273">
                <w:rPr>
                  <w:rStyle w:val="a3"/>
                  <w:rFonts w:ascii="Times New Roman" w:hAnsi="Times New Roman" w:cs="Times New Roman"/>
                  <w:color w:val="000000"/>
                  <w:sz w:val="16"/>
                  <w:szCs w:val="16"/>
                  <w:lang w:val="ru-RU"/>
                </w:rPr>
                <w:t>.</w:t>
              </w:r>
              <w:proofErr w:type="spellStart"/>
              <w:r w:rsidRPr="00ED5273">
                <w:rPr>
                  <w:rStyle w:val="a3"/>
                  <w:rFonts w:ascii="Times New Roman" w:hAnsi="Times New Roman" w:cs="Times New Roman"/>
                  <w:color w:val="000000"/>
                  <w:sz w:val="16"/>
                  <w:szCs w:val="16"/>
                  <w:lang w:val="en-US"/>
                </w:rPr>
                <w:t>ru</w:t>
              </w:r>
              <w:proofErr w:type="spellEnd"/>
            </w:hyperlink>
          </w:p>
        </w:tc>
      </w:tr>
    </w:tbl>
    <w:p w:rsidR="00ED5273" w:rsidRPr="00ED5273" w:rsidRDefault="00ED5273" w:rsidP="00ED5273">
      <w:pPr>
        <w:spacing w:after="0"/>
        <w:ind w:firstLine="567"/>
        <w:jc w:val="center"/>
        <w:rPr>
          <w:b/>
          <w:sz w:val="24"/>
          <w:szCs w:val="24"/>
        </w:rPr>
      </w:pPr>
    </w:p>
    <w:p w:rsidR="00ED5273" w:rsidRPr="00ED5273" w:rsidRDefault="00ED5273" w:rsidP="00ED5273">
      <w:pPr>
        <w:spacing w:after="0"/>
        <w:ind w:firstLine="567"/>
        <w:jc w:val="center"/>
        <w:rPr>
          <w:rFonts w:ascii="Times New Roman" w:hAnsi="Times New Roman" w:cs="Times New Roman"/>
          <w:b/>
          <w:sz w:val="28"/>
          <w:szCs w:val="28"/>
        </w:rPr>
      </w:pPr>
      <w:r w:rsidRPr="00ED5273">
        <w:rPr>
          <w:rFonts w:ascii="Times New Roman" w:hAnsi="Times New Roman" w:cs="Times New Roman"/>
          <w:b/>
          <w:sz w:val="28"/>
          <w:szCs w:val="28"/>
        </w:rPr>
        <w:t>ТОГТООЛ</w:t>
      </w:r>
    </w:p>
    <w:p w:rsidR="00ED5273" w:rsidRPr="00ED5273" w:rsidRDefault="00ED5273" w:rsidP="00ED5273">
      <w:pPr>
        <w:spacing w:after="0"/>
        <w:ind w:firstLine="567"/>
        <w:jc w:val="center"/>
        <w:rPr>
          <w:rFonts w:ascii="Times New Roman" w:hAnsi="Times New Roman" w:cs="Times New Roman"/>
          <w:b/>
          <w:sz w:val="28"/>
          <w:szCs w:val="28"/>
        </w:rPr>
      </w:pPr>
      <w:r w:rsidRPr="00ED5273">
        <w:rPr>
          <w:rFonts w:ascii="Times New Roman" w:hAnsi="Times New Roman" w:cs="Times New Roman"/>
          <w:b/>
          <w:sz w:val="28"/>
          <w:szCs w:val="28"/>
        </w:rPr>
        <w:t>ПОСТАНОВЛЕНИЕ №</w:t>
      </w:r>
      <w:r>
        <w:rPr>
          <w:rFonts w:ascii="Times New Roman" w:hAnsi="Times New Roman" w:cs="Times New Roman"/>
          <w:b/>
          <w:sz w:val="28"/>
          <w:szCs w:val="28"/>
        </w:rPr>
        <w:t>05</w:t>
      </w:r>
    </w:p>
    <w:p w:rsidR="00ED5273" w:rsidRPr="00ED5273" w:rsidRDefault="00ED5273" w:rsidP="00ED5273">
      <w:pPr>
        <w:ind w:firstLine="567"/>
        <w:jc w:val="center"/>
        <w:rPr>
          <w:rFonts w:ascii="Times New Roman" w:hAnsi="Times New Roman" w:cs="Times New Roman"/>
          <w:b/>
          <w:sz w:val="28"/>
          <w:szCs w:val="28"/>
        </w:rPr>
      </w:pPr>
    </w:p>
    <w:p w:rsidR="00ED5273" w:rsidRPr="00ED5273" w:rsidRDefault="00ED5273" w:rsidP="00ED5273">
      <w:pPr>
        <w:ind w:firstLine="567"/>
        <w:jc w:val="center"/>
        <w:rPr>
          <w:rFonts w:ascii="Times New Roman" w:hAnsi="Times New Roman" w:cs="Times New Roman"/>
          <w:b/>
          <w:sz w:val="28"/>
          <w:szCs w:val="28"/>
        </w:rPr>
      </w:pPr>
      <w:proofErr w:type="gramStart"/>
      <w:r w:rsidRPr="00ED5273">
        <w:rPr>
          <w:rFonts w:ascii="Times New Roman" w:hAnsi="Times New Roman" w:cs="Times New Roman"/>
          <w:b/>
          <w:sz w:val="28"/>
          <w:szCs w:val="28"/>
        </w:rPr>
        <w:t>от</w:t>
      </w:r>
      <w:proofErr w:type="gramEnd"/>
      <w:r w:rsidRPr="00ED5273">
        <w:rPr>
          <w:rFonts w:ascii="Times New Roman" w:hAnsi="Times New Roman" w:cs="Times New Roman"/>
          <w:b/>
          <w:sz w:val="28"/>
          <w:szCs w:val="28"/>
        </w:rPr>
        <w:t xml:space="preserve"> 1</w:t>
      </w:r>
      <w:r>
        <w:rPr>
          <w:rFonts w:ascii="Times New Roman" w:hAnsi="Times New Roman" w:cs="Times New Roman"/>
          <w:b/>
          <w:sz w:val="28"/>
          <w:szCs w:val="28"/>
        </w:rPr>
        <w:t xml:space="preserve">4  марта </w:t>
      </w:r>
      <w:r w:rsidRPr="00ED5273">
        <w:rPr>
          <w:rFonts w:ascii="Times New Roman" w:hAnsi="Times New Roman" w:cs="Times New Roman"/>
          <w:b/>
          <w:sz w:val="28"/>
          <w:szCs w:val="28"/>
        </w:rPr>
        <w:t xml:space="preserve"> 2025 года</w:t>
      </w:r>
    </w:p>
    <w:p w:rsidR="00ED5273" w:rsidRPr="00131239" w:rsidRDefault="00ED5273" w:rsidP="00ED5273">
      <w:pPr>
        <w:spacing w:after="0" w:line="240" w:lineRule="auto"/>
        <w:jc w:val="center"/>
        <w:rPr>
          <w:rFonts w:ascii="Times New Roman" w:hAnsi="Times New Roman"/>
          <w:sz w:val="28"/>
          <w:szCs w:val="28"/>
        </w:rPr>
      </w:pPr>
    </w:p>
    <w:p w:rsidR="00ED5273" w:rsidRDefault="00ED5273" w:rsidP="00ED5273">
      <w:pPr>
        <w:widowControl w:val="0"/>
        <w:suppressAutoHyphens w:val="0"/>
        <w:autoSpaceDE w:val="0"/>
        <w:autoSpaceDN w:val="0"/>
        <w:adjustRightInd w:val="0"/>
        <w:spacing w:after="0" w:line="240" w:lineRule="auto"/>
        <w:ind w:right="4534"/>
        <w:jc w:val="both"/>
        <w:outlineLvl w:val="0"/>
        <w:rPr>
          <w:rFonts w:ascii="Times New Roman" w:hAnsi="Times New Roman"/>
          <w:bCs/>
          <w:sz w:val="26"/>
          <w:szCs w:val="26"/>
          <w:lang w:eastAsia="ru-RU"/>
        </w:rPr>
      </w:pPr>
      <w:r w:rsidRPr="00927A09">
        <w:rPr>
          <w:rFonts w:ascii="Times New Roman" w:hAnsi="Times New Roman"/>
          <w:bCs/>
          <w:sz w:val="26"/>
          <w:szCs w:val="26"/>
          <w:lang w:eastAsia="ru-RU"/>
        </w:rPr>
        <w:t xml:space="preserve">«О </w:t>
      </w:r>
      <w:r>
        <w:rPr>
          <w:rFonts w:ascii="Times New Roman" w:hAnsi="Times New Roman"/>
          <w:bCs/>
          <w:sz w:val="26"/>
          <w:szCs w:val="26"/>
          <w:lang w:eastAsia="ru-RU"/>
        </w:rPr>
        <w:t xml:space="preserve">внесении изменений в </w:t>
      </w:r>
      <w:r w:rsidRPr="007B6502">
        <w:rPr>
          <w:rFonts w:ascii="Times New Roman" w:hAnsi="Times New Roman"/>
          <w:bCs/>
          <w:sz w:val="26"/>
          <w:szCs w:val="26"/>
          <w:lang w:eastAsia="ru-RU"/>
        </w:rPr>
        <w:t>постановлени</w:t>
      </w:r>
      <w:r>
        <w:rPr>
          <w:rFonts w:ascii="Times New Roman" w:hAnsi="Times New Roman"/>
          <w:bCs/>
          <w:sz w:val="26"/>
          <w:szCs w:val="26"/>
          <w:lang w:eastAsia="ru-RU"/>
        </w:rPr>
        <w:t>е</w:t>
      </w:r>
      <w:r w:rsidRPr="007B6502">
        <w:rPr>
          <w:rFonts w:ascii="Times New Roman" w:hAnsi="Times New Roman"/>
          <w:bCs/>
          <w:sz w:val="26"/>
          <w:szCs w:val="26"/>
          <w:lang w:eastAsia="ru-RU"/>
        </w:rPr>
        <w:t xml:space="preserve"> </w:t>
      </w:r>
      <w:r w:rsidRPr="00C16C33">
        <w:rPr>
          <w:rFonts w:ascii="Times New Roman" w:hAnsi="Times New Roman"/>
          <w:bCs/>
          <w:sz w:val="26"/>
          <w:szCs w:val="26"/>
          <w:lang w:eastAsia="ru-RU"/>
        </w:rPr>
        <w:t>администрации МО СП «</w:t>
      </w:r>
      <w:proofErr w:type="spellStart"/>
      <w:r>
        <w:rPr>
          <w:rFonts w:ascii="Times New Roman" w:hAnsi="Times New Roman"/>
          <w:bCs/>
          <w:sz w:val="26"/>
          <w:szCs w:val="26"/>
          <w:lang w:eastAsia="ru-RU"/>
        </w:rPr>
        <w:t>Барагхан</w:t>
      </w:r>
      <w:proofErr w:type="spellEnd"/>
      <w:r w:rsidRPr="00C16C33">
        <w:rPr>
          <w:rFonts w:ascii="Times New Roman" w:hAnsi="Times New Roman"/>
          <w:bCs/>
          <w:sz w:val="26"/>
          <w:szCs w:val="26"/>
          <w:lang w:eastAsia="ru-RU"/>
        </w:rPr>
        <w:t xml:space="preserve"> от </w:t>
      </w:r>
      <w:r>
        <w:rPr>
          <w:rFonts w:ascii="Times New Roman" w:hAnsi="Times New Roman"/>
          <w:bCs/>
          <w:sz w:val="26"/>
          <w:szCs w:val="26"/>
          <w:lang w:eastAsia="ru-RU"/>
        </w:rPr>
        <w:t xml:space="preserve">19.07.2021 № 5 </w:t>
      </w:r>
      <w:r w:rsidRPr="00C16C33">
        <w:rPr>
          <w:rFonts w:ascii="Times New Roman" w:hAnsi="Times New Roman"/>
          <w:bCs/>
          <w:sz w:val="26"/>
          <w:szCs w:val="26"/>
          <w:lang w:eastAsia="ru-RU"/>
        </w:rPr>
        <w:t xml:space="preserve">«Об утверждении </w:t>
      </w:r>
      <w:r w:rsidRPr="008B4445">
        <w:rPr>
          <w:rFonts w:ascii="Times New Roman" w:hAnsi="Times New Roman"/>
          <w:bCs/>
          <w:sz w:val="26"/>
          <w:szCs w:val="26"/>
          <w:lang w:eastAsia="ru-RU"/>
        </w:rPr>
        <w:t>Поряд</w:t>
      </w:r>
      <w:r>
        <w:rPr>
          <w:rFonts w:ascii="Times New Roman" w:hAnsi="Times New Roman"/>
          <w:bCs/>
          <w:sz w:val="26"/>
          <w:szCs w:val="26"/>
          <w:lang w:eastAsia="ru-RU"/>
        </w:rPr>
        <w:t>ка</w:t>
      </w:r>
      <w:r w:rsidRPr="008B4445">
        <w:rPr>
          <w:rFonts w:ascii="Times New Roman" w:hAnsi="Times New Roman"/>
          <w:bCs/>
          <w:sz w:val="26"/>
          <w:szCs w:val="26"/>
          <w:lang w:eastAsia="ru-RU"/>
        </w:rPr>
        <w:t xml:space="preserve"> формирования и ведения реестра источников доходов бюджета МО СП «</w:t>
      </w:r>
      <w:proofErr w:type="spellStart"/>
      <w:r>
        <w:rPr>
          <w:rFonts w:ascii="Times New Roman" w:hAnsi="Times New Roman"/>
          <w:bCs/>
          <w:sz w:val="26"/>
          <w:szCs w:val="26"/>
          <w:lang w:eastAsia="ru-RU"/>
        </w:rPr>
        <w:t>Барагхан</w:t>
      </w:r>
      <w:proofErr w:type="spellEnd"/>
      <w:r w:rsidRPr="008B4445">
        <w:rPr>
          <w:rFonts w:ascii="Times New Roman" w:hAnsi="Times New Roman"/>
          <w:bCs/>
          <w:sz w:val="26"/>
          <w:szCs w:val="26"/>
          <w:lang w:eastAsia="ru-RU"/>
        </w:rPr>
        <w:t>»</w:t>
      </w:r>
    </w:p>
    <w:p w:rsidR="00ED5273" w:rsidRDefault="00ED5273" w:rsidP="00ED5273">
      <w:pPr>
        <w:widowControl w:val="0"/>
        <w:suppressAutoHyphens w:val="0"/>
        <w:autoSpaceDE w:val="0"/>
        <w:autoSpaceDN w:val="0"/>
        <w:adjustRightInd w:val="0"/>
        <w:spacing w:after="0" w:line="240" w:lineRule="auto"/>
        <w:ind w:right="4534"/>
        <w:jc w:val="both"/>
        <w:outlineLvl w:val="0"/>
        <w:rPr>
          <w:rFonts w:ascii="Arial" w:hAnsi="Arial" w:cs="Arial"/>
          <w:i/>
          <w:sz w:val="26"/>
          <w:szCs w:val="26"/>
        </w:rPr>
      </w:pPr>
    </w:p>
    <w:p w:rsidR="00ED5273" w:rsidRPr="007B6502" w:rsidRDefault="00ED5273" w:rsidP="00ED5273">
      <w:pPr>
        <w:pStyle w:val="ConsPlusNormal"/>
        <w:ind w:firstLine="708"/>
        <w:contextualSpacing/>
        <w:jc w:val="both"/>
        <w:rPr>
          <w:rFonts w:ascii="Times New Roman" w:hAnsi="Times New Roman" w:cs="Times New Roman"/>
          <w:sz w:val="26"/>
          <w:szCs w:val="26"/>
        </w:rPr>
      </w:pPr>
      <w:r w:rsidRPr="00927A09">
        <w:rPr>
          <w:rFonts w:ascii="Times New Roman" w:hAnsi="Times New Roman" w:cs="Times New Roman"/>
          <w:sz w:val="26"/>
          <w:szCs w:val="26"/>
        </w:rPr>
        <w:t>В соответствии с Федеральн</w:t>
      </w:r>
      <w:r>
        <w:rPr>
          <w:rFonts w:ascii="Times New Roman" w:hAnsi="Times New Roman" w:cs="Times New Roman"/>
          <w:sz w:val="26"/>
          <w:szCs w:val="26"/>
        </w:rPr>
        <w:t>ым</w:t>
      </w:r>
      <w:r w:rsidRPr="00927A09">
        <w:rPr>
          <w:rFonts w:ascii="Times New Roman" w:hAnsi="Times New Roman" w:cs="Times New Roman"/>
          <w:sz w:val="26"/>
          <w:szCs w:val="26"/>
        </w:rPr>
        <w:t xml:space="preserve"> закон</w:t>
      </w:r>
      <w:r>
        <w:rPr>
          <w:rFonts w:ascii="Times New Roman" w:hAnsi="Times New Roman" w:cs="Times New Roman"/>
          <w:sz w:val="26"/>
          <w:szCs w:val="26"/>
        </w:rPr>
        <w:t>ом</w:t>
      </w:r>
      <w:r w:rsidRPr="00927A09">
        <w:rPr>
          <w:rFonts w:ascii="Times New Roman" w:hAnsi="Times New Roman" w:cs="Times New Roman"/>
          <w:sz w:val="26"/>
          <w:szCs w:val="26"/>
        </w:rPr>
        <w:t xml:space="preserve"> от 06.10.2003 </w:t>
      </w:r>
      <w:hyperlink r:id="rId5" w:history="1">
        <w:r w:rsidRPr="007B6502">
          <w:rPr>
            <w:rStyle w:val="a3"/>
            <w:rFonts w:ascii="Times New Roman" w:hAnsi="Times New Roman" w:cs="Times New Roman"/>
            <w:sz w:val="26"/>
            <w:szCs w:val="26"/>
          </w:rPr>
          <w:t>№ 131-ФЗ</w:t>
        </w:r>
      </w:hyperlink>
      <w:r w:rsidRPr="007B6502">
        <w:rPr>
          <w:rFonts w:ascii="Times New Roman" w:hAnsi="Times New Roman" w:cs="Times New Roman"/>
          <w:sz w:val="26"/>
          <w:szCs w:val="26"/>
        </w:rPr>
        <w:t xml:space="preserve"> «Об общих принципах организации местного самоуправления в Российской Федерации»,</w:t>
      </w:r>
      <w:r>
        <w:rPr>
          <w:rFonts w:ascii="Times New Roman" w:hAnsi="Times New Roman" w:cs="Times New Roman"/>
          <w:sz w:val="26"/>
          <w:szCs w:val="26"/>
        </w:rPr>
        <w:t xml:space="preserve"> Бюджетным кодексом Российской Федерации, </w:t>
      </w:r>
      <w:r w:rsidRPr="007B6502">
        <w:rPr>
          <w:rFonts w:ascii="Times New Roman" w:hAnsi="Times New Roman" w:cs="Times New Roman"/>
          <w:sz w:val="26"/>
          <w:szCs w:val="26"/>
        </w:rPr>
        <w:t xml:space="preserve">в целях </w:t>
      </w:r>
      <w:r>
        <w:rPr>
          <w:rFonts w:ascii="Times New Roman" w:hAnsi="Times New Roman" w:cs="Times New Roman"/>
          <w:sz w:val="26"/>
          <w:szCs w:val="26"/>
        </w:rPr>
        <w:t>приведения муниципальных нормативных правовых актов в соответствие с действующим законодательством</w:t>
      </w:r>
      <w:r w:rsidRPr="007B6502">
        <w:rPr>
          <w:rFonts w:ascii="Times New Roman" w:hAnsi="Times New Roman" w:cs="Times New Roman"/>
          <w:sz w:val="26"/>
          <w:szCs w:val="26"/>
        </w:rPr>
        <w:t xml:space="preserve"> администраци</w:t>
      </w:r>
      <w:r>
        <w:rPr>
          <w:rFonts w:ascii="Times New Roman" w:hAnsi="Times New Roman" w:cs="Times New Roman"/>
          <w:sz w:val="26"/>
          <w:szCs w:val="26"/>
        </w:rPr>
        <w:t>я</w:t>
      </w:r>
      <w:r w:rsidRPr="007B6502">
        <w:rPr>
          <w:rFonts w:ascii="Times New Roman" w:hAnsi="Times New Roman" w:cs="Times New Roman"/>
          <w:sz w:val="26"/>
          <w:szCs w:val="26"/>
        </w:rPr>
        <w:t xml:space="preserve"> муниципального образования сельское поселение «</w:t>
      </w:r>
      <w:proofErr w:type="spellStart"/>
      <w:r>
        <w:rPr>
          <w:rFonts w:ascii="Times New Roman" w:hAnsi="Times New Roman" w:cs="Times New Roman"/>
          <w:sz w:val="26"/>
          <w:szCs w:val="26"/>
        </w:rPr>
        <w:t>Барагхан</w:t>
      </w:r>
      <w:proofErr w:type="spellEnd"/>
      <w:r w:rsidRPr="007B6502">
        <w:rPr>
          <w:rFonts w:ascii="Times New Roman" w:hAnsi="Times New Roman" w:cs="Times New Roman"/>
          <w:sz w:val="26"/>
          <w:szCs w:val="26"/>
        </w:rPr>
        <w:t xml:space="preserve">», </w:t>
      </w:r>
    </w:p>
    <w:p w:rsidR="00ED5273" w:rsidRPr="00927A09" w:rsidRDefault="00ED5273" w:rsidP="00ED5273">
      <w:pPr>
        <w:pStyle w:val="ConsPlusNormal"/>
        <w:ind w:firstLine="709"/>
        <w:contextualSpacing/>
        <w:jc w:val="center"/>
        <w:rPr>
          <w:rFonts w:ascii="Times New Roman" w:hAnsi="Times New Roman" w:cs="Times New Roman"/>
          <w:sz w:val="26"/>
          <w:szCs w:val="26"/>
        </w:rPr>
      </w:pPr>
      <w:r w:rsidRPr="00927A09">
        <w:rPr>
          <w:rFonts w:ascii="Times New Roman" w:hAnsi="Times New Roman" w:cs="Times New Roman"/>
          <w:sz w:val="26"/>
          <w:szCs w:val="26"/>
        </w:rPr>
        <w:t>ПОСТАНОВЛЯЕТ:</w:t>
      </w:r>
    </w:p>
    <w:p w:rsidR="00ED5273" w:rsidRDefault="00ED5273" w:rsidP="00ED5273">
      <w:pPr>
        <w:pStyle w:val="ConsPlusNormal"/>
        <w:ind w:firstLine="709"/>
        <w:contextualSpacing/>
        <w:jc w:val="both"/>
        <w:rPr>
          <w:rFonts w:ascii="Times New Roman" w:hAnsi="Times New Roman"/>
          <w:bCs/>
          <w:sz w:val="26"/>
          <w:szCs w:val="26"/>
          <w:lang w:eastAsia="ru-RU"/>
        </w:rPr>
      </w:pPr>
      <w:r w:rsidRPr="001D6419">
        <w:rPr>
          <w:rFonts w:ascii="Times New Roman" w:hAnsi="Times New Roman" w:cs="Times New Roman"/>
          <w:b/>
          <w:sz w:val="26"/>
          <w:szCs w:val="26"/>
        </w:rPr>
        <w:t>1.</w:t>
      </w:r>
      <w:r w:rsidRPr="00927A09">
        <w:rPr>
          <w:rFonts w:ascii="Times New Roman" w:hAnsi="Times New Roman" w:cs="Times New Roman"/>
          <w:sz w:val="26"/>
          <w:szCs w:val="26"/>
        </w:rPr>
        <w:t> </w:t>
      </w:r>
      <w:r>
        <w:rPr>
          <w:rFonts w:ascii="Times New Roman" w:hAnsi="Times New Roman" w:cs="Times New Roman"/>
          <w:sz w:val="26"/>
          <w:szCs w:val="26"/>
        </w:rPr>
        <w:t xml:space="preserve">Внести следующие изменения </w:t>
      </w:r>
      <w:r w:rsidRPr="008B4445">
        <w:rPr>
          <w:rFonts w:ascii="Times New Roman" w:hAnsi="Times New Roman" w:cs="Times New Roman"/>
          <w:sz w:val="26"/>
          <w:szCs w:val="26"/>
        </w:rPr>
        <w:t>постановление администрации МО СП «</w:t>
      </w:r>
      <w:proofErr w:type="spellStart"/>
      <w:r>
        <w:rPr>
          <w:rFonts w:ascii="Times New Roman" w:hAnsi="Times New Roman" w:cs="Times New Roman"/>
          <w:sz w:val="26"/>
          <w:szCs w:val="26"/>
        </w:rPr>
        <w:t>Барагхан</w:t>
      </w:r>
      <w:proofErr w:type="spellEnd"/>
      <w:r w:rsidRPr="008B4445">
        <w:rPr>
          <w:rFonts w:ascii="Times New Roman" w:hAnsi="Times New Roman" w:cs="Times New Roman"/>
          <w:sz w:val="26"/>
          <w:szCs w:val="26"/>
        </w:rPr>
        <w:t xml:space="preserve"> от </w:t>
      </w:r>
      <w:r>
        <w:rPr>
          <w:rFonts w:ascii="Times New Roman" w:hAnsi="Times New Roman" w:cs="Times New Roman"/>
          <w:sz w:val="26"/>
          <w:szCs w:val="26"/>
        </w:rPr>
        <w:t>19.07.2021 № 5</w:t>
      </w:r>
      <w:r w:rsidRPr="008B4445">
        <w:rPr>
          <w:rFonts w:ascii="Times New Roman" w:hAnsi="Times New Roman" w:cs="Times New Roman"/>
          <w:sz w:val="26"/>
          <w:szCs w:val="26"/>
        </w:rPr>
        <w:t xml:space="preserve"> «Об утверждении Порядка формирования и ведения реестра источников доходов бюджета МО СП «</w:t>
      </w:r>
      <w:proofErr w:type="spellStart"/>
      <w:r>
        <w:rPr>
          <w:rFonts w:ascii="Times New Roman" w:hAnsi="Times New Roman" w:cs="Times New Roman"/>
          <w:sz w:val="26"/>
          <w:szCs w:val="26"/>
        </w:rPr>
        <w:t>Барагхан</w:t>
      </w:r>
      <w:proofErr w:type="spellEnd"/>
      <w:r w:rsidRPr="008B4445">
        <w:rPr>
          <w:rFonts w:ascii="Times New Roman" w:hAnsi="Times New Roman" w:cs="Times New Roman"/>
          <w:sz w:val="26"/>
          <w:szCs w:val="26"/>
        </w:rPr>
        <w:t xml:space="preserve">» </w:t>
      </w:r>
      <w:r>
        <w:rPr>
          <w:rFonts w:ascii="Times New Roman" w:hAnsi="Times New Roman"/>
          <w:bCs/>
          <w:sz w:val="26"/>
          <w:szCs w:val="26"/>
          <w:lang w:eastAsia="ru-RU"/>
        </w:rPr>
        <w:t>(далее – Порядок):</w:t>
      </w:r>
    </w:p>
    <w:p w:rsidR="00ED5273" w:rsidRDefault="00ED5273" w:rsidP="00ED5273">
      <w:pPr>
        <w:pStyle w:val="ConsPlusNormal"/>
        <w:ind w:firstLine="709"/>
        <w:contextualSpacing/>
        <w:jc w:val="both"/>
        <w:rPr>
          <w:rFonts w:ascii="Times New Roman" w:hAnsi="Times New Roman"/>
          <w:bCs/>
          <w:sz w:val="26"/>
          <w:szCs w:val="26"/>
          <w:lang w:eastAsia="ru-RU"/>
        </w:rPr>
      </w:pPr>
      <w:r w:rsidRPr="008B4445">
        <w:rPr>
          <w:rFonts w:ascii="Times New Roman" w:hAnsi="Times New Roman"/>
          <w:b/>
          <w:bCs/>
          <w:sz w:val="26"/>
          <w:szCs w:val="26"/>
          <w:lang w:eastAsia="ru-RU"/>
        </w:rPr>
        <w:t>1.1.</w:t>
      </w:r>
      <w:r>
        <w:rPr>
          <w:rFonts w:ascii="Times New Roman" w:hAnsi="Times New Roman"/>
          <w:bCs/>
          <w:sz w:val="26"/>
          <w:szCs w:val="26"/>
          <w:lang w:eastAsia="ru-RU"/>
        </w:rPr>
        <w:t xml:space="preserve"> Пункт 5 Порядка изложить в следующей редакции:</w:t>
      </w:r>
    </w:p>
    <w:p w:rsidR="00ED5273" w:rsidRPr="008B4445" w:rsidRDefault="00ED5273" w:rsidP="00ED5273">
      <w:pPr>
        <w:pStyle w:val="ConsPlusNormal"/>
        <w:ind w:firstLine="709"/>
        <w:contextualSpacing/>
        <w:jc w:val="both"/>
        <w:rPr>
          <w:rFonts w:ascii="Times New Roman" w:hAnsi="Times New Roman"/>
          <w:bCs/>
          <w:sz w:val="26"/>
          <w:szCs w:val="26"/>
          <w:lang w:eastAsia="ru-RU"/>
        </w:rPr>
      </w:pPr>
      <w:proofErr w:type="gramStart"/>
      <w:r w:rsidRPr="008B4445">
        <w:rPr>
          <w:rFonts w:ascii="Times New Roman" w:hAnsi="Times New Roman"/>
          <w:bCs/>
          <w:sz w:val="26"/>
          <w:szCs w:val="26"/>
          <w:lang w:eastAsia="ru-RU"/>
        </w:rPr>
        <w:t>а</w:t>
      </w:r>
      <w:proofErr w:type="gramEnd"/>
      <w:r w:rsidRPr="008B4445">
        <w:rPr>
          <w:rFonts w:ascii="Times New Roman" w:hAnsi="Times New Roman"/>
          <w:bCs/>
          <w:sz w:val="26"/>
          <w:szCs w:val="26"/>
          <w:lang w:eastAsia="ru-RU"/>
        </w:rPr>
        <w:t>) наименование источника дохода бюджета;</w:t>
      </w:r>
    </w:p>
    <w:p w:rsidR="00ED5273" w:rsidRPr="008B4445" w:rsidRDefault="00ED5273" w:rsidP="00ED5273">
      <w:pPr>
        <w:pStyle w:val="ConsPlusNormal"/>
        <w:ind w:firstLine="709"/>
        <w:contextualSpacing/>
        <w:jc w:val="both"/>
        <w:rPr>
          <w:rFonts w:ascii="Times New Roman" w:hAnsi="Times New Roman"/>
          <w:bCs/>
          <w:sz w:val="26"/>
          <w:szCs w:val="26"/>
          <w:lang w:eastAsia="ru-RU"/>
        </w:rPr>
      </w:pPr>
      <w:proofErr w:type="gramStart"/>
      <w:r w:rsidRPr="008B4445">
        <w:rPr>
          <w:rFonts w:ascii="Times New Roman" w:hAnsi="Times New Roman"/>
          <w:bCs/>
          <w:sz w:val="26"/>
          <w:szCs w:val="26"/>
          <w:lang w:eastAsia="ru-RU"/>
        </w:rPr>
        <w:t>б</w:t>
      </w:r>
      <w:proofErr w:type="gramEnd"/>
      <w:r w:rsidRPr="008B4445">
        <w:rPr>
          <w:rFonts w:ascii="Times New Roman" w:hAnsi="Times New Roman"/>
          <w:bCs/>
          <w:sz w:val="26"/>
          <w:szCs w:val="26"/>
          <w:lang w:eastAsia="ru-RU"/>
        </w:rPr>
        <w:t>) код классификации доходов бюджетов, соответствующий источнику дохода бюджета;</w:t>
      </w:r>
    </w:p>
    <w:p w:rsidR="00ED5273" w:rsidRPr="008B4445" w:rsidRDefault="00ED5273" w:rsidP="00ED5273">
      <w:pPr>
        <w:pStyle w:val="ConsPlusNormal"/>
        <w:ind w:firstLine="709"/>
        <w:contextualSpacing/>
        <w:jc w:val="both"/>
        <w:rPr>
          <w:rFonts w:ascii="Times New Roman" w:hAnsi="Times New Roman"/>
          <w:bCs/>
          <w:sz w:val="26"/>
          <w:szCs w:val="26"/>
          <w:lang w:eastAsia="ru-RU"/>
        </w:rPr>
      </w:pPr>
      <w:proofErr w:type="gramStart"/>
      <w:r w:rsidRPr="008B4445">
        <w:rPr>
          <w:rFonts w:ascii="Times New Roman" w:hAnsi="Times New Roman"/>
          <w:bCs/>
          <w:sz w:val="26"/>
          <w:szCs w:val="26"/>
          <w:lang w:eastAsia="ru-RU"/>
        </w:rPr>
        <w:t>в</w:t>
      </w:r>
      <w:proofErr w:type="gramEnd"/>
      <w:r w:rsidRPr="008B4445">
        <w:rPr>
          <w:rFonts w:ascii="Times New Roman" w:hAnsi="Times New Roman"/>
          <w:bCs/>
          <w:sz w:val="26"/>
          <w:szCs w:val="26"/>
          <w:lang w:eastAsia="ru-RU"/>
        </w:rPr>
        <w:t>) наименование группы источников доходов бюджетов, в которую входит источник дохода бюджета;</w:t>
      </w:r>
    </w:p>
    <w:p w:rsidR="00ED5273" w:rsidRPr="008B4445" w:rsidRDefault="00ED5273" w:rsidP="00ED5273">
      <w:pPr>
        <w:pStyle w:val="ConsPlusNormal"/>
        <w:ind w:firstLine="709"/>
        <w:contextualSpacing/>
        <w:jc w:val="both"/>
        <w:rPr>
          <w:rFonts w:ascii="Times New Roman" w:hAnsi="Times New Roman"/>
          <w:bCs/>
          <w:sz w:val="26"/>
          <w:szCs w:val="26"/>
          <w:lang w:eastAsia="ru-RU"/>
        </w:rPr>
      </w:pPr>
      <w:proofErr w:type="gramStart"/>
      <w:r w:rsidRPr="008B4445">
        <w:rPr>
          <w:rFonts w:ascii="Times New Roman" w:hAnsi="Times New Roman"/>
          <w:bCs/>
          <w:sz w:val="26"/>
          <w:szCs w:val="26"/>
          <w:lang w:eastAsia="ru-RU"/>
        </w:rPr>
        <w:t>г</w:t>
      </w:r>
      <w:proofErr w:type="gramEnd"/>
      <w:r w:rsidRPr="008B4445">
        <w:rPr>
          <w:rFonts w:ascii="Times New Roman" w:hAnsi="Times New Roman"/>
          <w:bCs/>
          <w:sz w:val="26"/>
          <w:szCs w:val="26"/>
          <w:lang w:eastAsia="ru-RU"/>
        </w:rPr>
        <w:t>) информация о публично-правовом образовании, в доход бюджета которого зачисляются платежи, являющиеся источником дохода бюджета;</w:t>
      </w:r>
    </w:p>
    <w:p w:rsidR="00ED5273" w:rsidRPr="008B4445" w:rsidRDefault="00ED5273" w:rsidP="00ED5273">
      <w:pPr>
        <w:pStyle w:val="ConsPlusNormal"/>
        <w:ind w:firstLine="709"/>
        <w:contextualSpacing/>
        <w:jc w:val="both"/>
        <w:rPr>
          <w:rFonts w:ascii="Times New Roman" w:hAnsi="Times New Roman"/>
          <w:bCs/>
          <w:sz w:val="26"/>
          <w:szCs w:val="26"/>
          <w:lang w:eastAsia="ru-RU"/>
        </w:rPr>
      </w:pPr>
      <w:proofErr w:type="gramStart"/>
      <w:r w:rsidRPr="008B4445">
        <w:rPr>
          <w:rFonts w:ascii="Times New Roman" w:hAnsi="Times New Roman"/>
          <w:bCs/>
          <w:sz w:val="26"/>
          <w:szCs w:val="26"/>
          <w:lang w:eastAsia="ru-RU"/>
        </w:rPr>
        <w:t>д</w:t>
      </w:r>
      <w:proofErr w:type="gramEnd"/>
      <w:r w:rsidRPr="008B4445">
        <w:rPr>
          <w:rFonts w:ascii="Times New Roman" w:hAnsi="Times New Roman"/>
          <w:bCs/>
          <w:sz w:val="26"/>
          <w:szCs w:val="26"/>
          <w:lang w:eastAsia="ru-RU"/>
        </w:rPr>
        <w:t>) информация об органах местного самоуправления, казенных учреждениях, иных организациях, осуществляющих бюджетные полномочия главных администраторов доходов бюджета;</w:t>
      </w:r>
    </w:p>
    <w:p w:rsidR="00ED5273" w:rsidRPr="008B4445" w:rsidRDefault="00ED5273" w:rsidP="00ED5273">
      <w:pPr>
        <w:pStyle w:val="ConsPlusNormal"/>
        <w:ind w:firstLine="709"/>
        <w:contextualSpacing/>
        <w:jc w:val="both"/>
        <w:rPr>
          <w:rFonts w:ascii="Times New Roman" w:hAnsi="Times New Roman"/>
          <w:bCs/>
          <w:sz w:val="26"/>
          <w:szCs w:val="26"/>
          <w:lang w:eastAsia="ru-RU"/>
        </w:rPr>
      </w:pPr>
      <w:proofErr w:type="gramStart"/>
      <w:r w:rsidRPr="008B4445">
        <w:rPr>
          <w:rFonts w:ascii="Times New Roman" w:hAnsi="Times New Roman"/>
          <w:bCs/>
          <w:sz w:val="26"/>
          <w:szCs w:val="26"/>
          <w:lang w:eastAsia="ru-RU"/>
        </w:rPr>
        <w:t>е</w:t>
      </w:r>
      <w:proofErr w:type="gramEnd"/>
      <w:r w:rsidRPr="008B4445">
        <w:rPr>
          <w:rFonts w:ascii="Times New Roman" w:hAnsi="Times New Roman"/>
          <w:bCs/>
          <w:sz w:val="26"/>
          <w:szCs w:val="26"/>
          <w:lang w:eastAsia="ru-RU"/>
        </w:rPr>
        <w:t>) показатели прогноза доходов бюджета по коду классификации доходов бюджетов, соответствующему источнику дохода бюджета, сформированные в целях составления и утверждения муниципальных правовых актов представительных органов муниципальных образований о местных бюджетах (далее - закон (решение) о бюджете);</w:t>
      </w:r>
    </w:p>
    <w:p w:rsidR="00ED5273" w:rsidRPr="008B4445" w:rsidRDefault="00ED5273" w:rsidP="00ED5273">
      <w:pPr>
        <w:pStyle w:val="ConsPlusNormal"/>
        <w:ind w:firstLine="709"/>
        <w:contextualSpacing/>
        <w:jc w:val="both"/>
        <w:rPr>
          <w:rFonts w:ascii="Times New Roman" w:hAnsi="Times New Roman"/>
          <w:bCs/>
          <w:sz w:val="26"/>
          <w:szCs w:val="26"/>
          <w:lang w:eastAsia="ru-RU"/>
        </w:rPr>
      </w:pPr>
      <w:proofErr w:type="gramStart"/>
      <w:r w:rsidRPr="008B4445">
        <w:rPr>
          <w:rFonts w:ascii="Times New Roman" w:hAnsi="Times New Roman"/>
          <w:bCs/>
          <w:sz w:val="26"/>
          <w:szCs w:val="26"/>
          <w:lang w:eastAsia="ru-RU"/>
        </w:rPr>
        <w:t>ж</w:t>
      </w:r>
      <w:proofErr w:type="gramEnd"/>
      <w:r w:rsidRPr="008B4445">
        <w:rPr>
          <w:rFonts w:ascii="Times New Roman" w:hAnsi="Times New Roman"/>
          <w:bCs/>
          <w:sz w:val="26"/>
          <w:szCs w:val="26"/>
          <w:lang w:eastAsia="ru-RU"/>
        </w:rPr>
        <w:t xml:space="preserve">) показатели прогноза доходов бюджета по коду классификации доходов бюджетов, соответствующему источнику дохода бюджета, принимающие значения прогнозируемого общего объема доходов бюджета в соответствии с законом (решением) </w:t>
      </w:r>
      <w:r w:rsidRPr="008B4445">
        <w:rPr>
          <w:rFonts w:ascii="Times New Roman" w:hAnsi="Times New Roman"/>
          <w:bCs/>
          <w:sz w:val="26"/>
          <w:szCs w:val="26"/>
          <w:lang w:eastAsia="ru-RU"/>
        </w:rPr>
        <w:lastRenderedPageBreak/>
        <w:t>о бюджете;</w:t>
      </w:r>
    </w:p>
    <w:p w:rsidR="00ED5273" w:rsidRPr="008B4445" w:rsidRDefault="00ED5273" w:rsidP="00ED5273">
      <w:pPr>
        <w:pStyle w:val="ConsPlusNormal"/>
        <w:ind w:firstLine="709"/>
        <w:contextualSpacing/>
        <w:jc w:val="both"/>
        <w:rPr>
          <w:rFonts w:ascii="Times New Roman" w:hAnsi="Times New Roman"/>
          <w:bCs/>
          <w:sz w:val="26"/>
          <w:szCs w:val="26"/>
          <w:lang w:eastAsia="ru-RU"/>
        </w:rPr>
      </w:pPr>
      <w:proofErr w:type="gramStart"/>
      <w:r w:rsidRPr="008B4445">
        <w:rPr>
          <w:rFonts w:ascii="Times New Roman" w:hAnsi="Times New Roman"/>
          <w:bCs/>
          <w:sz w:val="26"/>
          <w:szCs w:val="26"/>
          <w:lang w:eastAsia="ru-RU"/>
        </w:rPr>
        <w:t>з</w:t>
      </w:r>
      <w:proofErr w:type="gramEnd"/>
      <w:r w:rsidRPr="008B4445">
        <w:rPr>
          <w:rFonts w:ascii="Times New Roman" w:hAnsi="Times New Roman"/>
          <w:bCs/>
          <w:sz w:val="26"/>
          <w:szCs w:val="26"/>
          <w:lang w:eastAsia="ru-RU"/>
        </w:rPr>
        <w:t>) показатели прогноза доходов бюджета по коду классификации доходов бюджетов, соответствующему источнику дохода бюджета, принимающие значения прогнозируемого общего объема доходов бюджета в соответствии с законом (решением) о бюджете с учетом закона о внесении изменений в закон (решение) о бюджете;</w:t>
      </w:r>
    </w:p>
    <w:p w:rsidR="00ED5273" w:rsidRPr="008B4445" w:rsidRDefault="00ED5273" w:rsidP="00ED5273">
      <w:pPr>
        <w:pStyle w:val="ConsPlusNormal"/>
        <w:ind w:firstLine="709"/>
        <w:contextualSpacing/>
        <w:jc w:val="both"/>
        <w:rPr>
          <w:rFonts w:ascii="Times New Roman" w:hAnsi="Times New Roman"/>
          <w:bCs/>
          <w:sz w:val="26"/>
          <w:szCs w:val="26"/>
          <w:lang w:eastAsia="ru-RU"/>
        </w:rPr>
      </w:pPr>
      <w:proofErr w:type="gramStart"/>
      <w:r w:rsidRPr="008B4445">
        <w:rPr>
          <w:rFonts w:ascii="Times New Roman" w:hAnsi="Times New Roman"/>
          <w:bCs/>
          <w:sz w:val="26"/>
          <w:szCs w:val="26"/>
          <w:lang w:eastAsia="ru-RU"/>
        </w:rPr>
        <w:t>и</w:t>
      </w:r>
      <w:proofErr w:type="gramEnd"/>
      <w:r w:rsidRPr="008B4445">
        <w:rPr>
          <w:rFonts w:ascii="Times New Roman" w:hAnsi="Times New Roman"/>
          <w:bCs/>
          <w:sz w:val="26"/>
          <w:szCs w:val="26"/>
          <w:lang w:eastAsia="ru-RU"/>
        </w:rPr>
        <w:t>) показатели уточненного прогноза доходов бюджета по коду классификации доходов бюджетов, соответствующему источнику дохода бюджета, формируемые в рамках составления сведений для составления и ведения кассового плана исполнения бюджета;</w:t>
      </w:r>
    </w:p>
    <w:p w:rsidR="00ED5273" w:rsidRPr="008B4445" w:rsidRDefault="00ED5273" w:rsidP="00ED5273">
      <w:pPr>
        <w:pStyle w:val="ConsPlusNormal"/>
        <w:ind w:firstLine="709"/>
        <w:contextualSpacing/>
        <w:jc w:val="both"/>
        <w:rPr>
          <w:rFonts w:ascii="Times New Roman" w:hAnsi="Times New Roman"/>
          <w:bCs/>
          <w:sz w:val="26"/>
          <w:szCs w:val="26"/>
          <w:lang w:eastAsia="ru-RU"/>
        </w:rPr>
      </w:pPr>
      <w:proofErr w:type="gramStart"/>
      <w:r w:rsidRPr="008B4445">
        <w:rPr>
          <w:rFonts w:ascii="Times New Roman" w:hAnsi="Times New Roman"/>
          <w:bCs/>
          <w:sz w:val="26"/>
          <w:szCs w:val="26"/>
          <w:lang w:eastAsia="ru-RU"/>
        </w:rPr>
        <w:t>к</w:t>
      </w:r>
      <w:proofErr w:type="gramEnd"/>
      <w:r w:rsidRPr="008B4445">
        <w:rPr>
          <w:rFonts w:ascii="Times New Roman" w:hAnsi="Times New Roman"/>
          <w:bCs/>
          <w:sz w:val="26"/>
          <w:szCs w:val="26"/>
          <w:lang w:eastAsia="ru-RU"/>
        </w:rPr>
        <w:t>) показатели кассовых поступлений по коду классификации доходов бюджетов, соответствующему источнику дохода бюджета;</w:t>
      </w:r>
    </w:p>
    <w:p w:rsidR="00ED5273" w:rsidRPr="008B4445" w:rsidRDefault="00ED5273" w:rsidP="00ED5273">
      <w:pPr>
        <w:pStyle w:val="ConsPlusNormal"/>
        <w:ind w:firstLine="709"/>
        <w:contextualSpacing/>
        <w:jc w:val="both"/>
        <w:rPr>
          <w:rFonts w:ascii="Times New Roman" w:hAnsi="Times New Roman"/>
          <w:bCs/>
          <w:sz w:val="26"/>
          <w:szCs w:val="26"/>
          <w:lang w:eastAsia="ru-RU"/>
        </w:rPr>
      </w:pPr>
      <w:proofErr w:type="gramStart"/>
      <w:r w:rsidRPr="008B4445">
        <w:rPr>
          <w:rFonts w:ascii="Times New Roman" w:hAnsi="Times New Roman"/>
          <w:bCs/>
          <w:sz w:val="26"/>
          <w:szCs w:val="26"/>
          <w:lang w:eastAsia="ru-RU"/>
        </w:rPr>
        <w:t>л</w:t>
      </w:r>
      <w:proofErr w:type="gramEnd"/>
      <w:r w:rsidRPr="008B4445">
        <w:rPr>
          <w:rFonts w:ascii="Times New Roman" w:hAnsi="Times New Roman"/>
          <w:bCs/>
          <w:sz w:val="26"/>
          <w:szCs w:val="26"/>
          <w:lang w:eastAsia="ru-RU"/>
        </w:rPr>
        <w:t>) показатели кассовых поступлений по коду классификации доходов бюджетов, соответствующему источнику дохода бюджета, принимающие значения доходов бюджета в соответствии с законом (решением) об исполнении бюджета;</w:t>
      </w:r>
    </w:p>
    <w:p w:rsidR="00ED5273" w:rsidRDefault="00ED5273" w:rsidP="00ED5273">
      <w:pPr>
        <w:pStyle w:val="ConsPlusNormal"/>
        <w:ind w:firstLine="709"/>
        <w:contextualSpacing/>
        <w:jc w:val="both"/>
        <w:rPr>
          <w:rFonts w:ascii="Times New Roman" w:hAnsi="Times New Roman"/>
          <w:bCs/>
          <w:sz w:val="26"/>
          <w:szCs w:val="26"/>
          <w:lang w:eastAsia="ru-RU"/>
        </w:rPr>
      </w:pPr>
      <w:proofErr w:type="gramStart"/>
      <w:r w:rsidRPr="008B4445">
        <w:rPr>
          <w:rFonts w:ascii="Times New Roman" w:hAnsi="Times New Roman"/>
          <w:bCs/>
          <w:sz w:val="26"/>
          <w:szCs w:val="26"/>
          <w:lang w:eastAsia="ru-RU"/>
        </w:rPr>
        <w:t>м</w:t>
      </w:r>
      <w:proofErr w:type="gramEnd"/>
      <w:r w:rsidRPr="008B4445">
        <w:rPr>
          <w:rFonts w:ascii="Times New Roman" w:hAnsi="Times New Roman"/>
          <w:bCs/>
          <w:sz w:val="26"/>
          <w:szCs w:val="26"/>
          <w:lang w:eastAsia="ru-RU"/>
        </w:rPr>
        <w:t>) иная информация, предусмотренная порядками формирования и ведения реестров источников доходов бюджетов, утвержденными в установленном порядке (за исключением реестра источников доходов Российской Федерации).</w:t>
      </w:r>
    </w:p>
    <w:p w:rsidR="00ED5273" w:rsidRPr="001D6419" w:rsidRDefault="00ED5273" w:rsidP="00ED5273">
      <w:pPr>
        <w:pStyle w:val="ConsPlusNormal"/>
        <w:ind w:firstLine="709"/>
        <w:contextualSpacing/>
        <w:jc w:val="both"/>
        <w:rPr>
          <w:rFonts w:ascii="Times New Roman" w:hAnsi="Times New Roman"/>
          <w:bCs/>
          <w:sz w:val="26"/>
          <w:szCs w:val="26"/>
          <w:lang w:eastAsia="ru-RU"/>
        </w:rPr>
      </w:pPr>
      <w:r w:rsidRPr="008B4445">
        <w:rPr>
          <w:rFonts w:ascii="Times New Roman" w:hAnsi="Times New Roman"/>
          <w:b/>
          <w:bCs/>
          <w:sz w:val="26"/>
          <w:szCs w:val="26"/>
          <w:lang w:eastAsia="ru-RU"/>
        </w:rPr>
        <w:t>1.2</w:t>
      </w:r>
      <w:proofErr w:type="gramStart"/>
      <w:r w:rsidRPr="008B4445">
        <w:rPr>
          <w:rFonts w:ascii="Times New Roman" w:hAnsi="Times New Roman"/>
          <w:b/>
          <w:bCs/>
          <w:sz w:val="26"/>
          <w:szCs w:val="26"/>
          <w:lang w:eastAsia="ru-RU"/>
        </w:rPr>
        <w:t xml:space="preserve">. </w:t>
      </w:r>
      <w:r w:rsidRPr="001D6419">
        <w:rPr>
          <w:rFonts w:ascii="Times New Roman" w:hAnsi="Times New Roman"/>
          <w:bCs/>
          <w:sz w:val="26"/>
          <w:szCs w:val="26"/>
          <w:lang w:eastAsia="ru-RU"/>
        </w:rPr>
        <w:t>пункты</w:t>
      </w:r>
      <w:proofErr w:type="gramEnd"/>
      <w:r w:rsidRPr="001D6419">
        <w:rPr>
          <w:rFonts w:ascii="Times New Roman" w:hAnsi="Times New Roman"/>
          <w:bCs/>
          <w:sz w:val="26"/>
          <w:szCs w:val="26"/>
          <w:lang w:eastAsia="ru-RU"/>
        </w:rPr>
        <w:t xml:space="preserve"> 6, 7.1, 7.7 Порядка признать утратившим силу</w:t>
      </w:r>
      <w:r>
        <w:rPr>
          <w:rFonts w:ascii="Times New Roman" w:hAnsi="Times New Roman"/>
          <w:bCs/>
          <w:sz w:val="26"/>
          <w:szCs w:val="26"/>
          <w:lang w:eastAsia="ru-RU"/>
        </w:rPr>
        <w:t>;</w:t>
      </w:r>
    </w:p>
    <w:p w:rsidR="00ED5273" w:rsidRPr="001D6419" w:rsidRDefault="00ED5273" w:rsidP="00ED5273">
      <w:pPr>
        <w:pStyle w:val="ConsPlusNormal"/>
        <w:ind w:firstLine="709"/>
        <w:contextualSpacing/>
        <w:jc w:val="both"/>
        <w:rPr>
          <w:rFonts w:ascii="Times New Roman" w:hAnsi="Times New Roman"/>
          <w:bCs/>
          <w:sz w:val="26"/>
          <w:szCs w:val="26"/>
          <w:lang w:eastAsia="ru-RU"/>
        </w:rPr>
      </w:pPr>
      <w:r>
        <w:rPr>
          <w:rFonts w:ascii="Times New Roman" w:hAnsi="Times New Roman"/>
          <w:b/>
          <w:bCs/>
          <w:sz w:val="26"/>
          <w:szCs w:val="26"/>
          <w:lang w:eastAsia="ru-RU"/>
        </w:rPr>
        <w:t>1.3</w:t>
      </w:r>
      <w:proofErr w:type="gramStart"/>
      <w:r>
        <w:rPr>
          <w:rFonts w:ascii="Times New Roman" w:hAnsi="Times New Roman"/>
          <w:b/>
          <w:bCs/>
          <w:sz w:val="26"/>
          <w:szCs w:val="26"/>
          <w:lang w:eastAsia="ru-RU"/>
        </w:rPr>
        <w:t xml:space="preserve">. </w:t>
      </w:r>
      <w:r w:rsidRPr="001D6419">
        <w:rPr>
          <w:rFonts w:ascii="Times New Roman" w:hAnsi="Times New Roman"/>
          <w:bCs/>
          <w:sz w:val="26"/>
          <w:szCs w:val="26"/>
          <w:lang w:eastAsia="ru-RU"/>
        </w:rPr>
        <w:t>в</w:t>
      </w:r>
      <w:proofErr w:type="gramEnd"/>
      <w:r w:rsidRPr="001D6419">
        <w:rPr>
          <w:rFonts w:ascii="Times New Roman" w:hAnsi="Times New Roman"/>
          <w:bCs/>
          <w:sz w:val="26"/>
          <w:szCs w:val="26"/>
          <w:lang w:eastAsia="ru-RU"/>
        </w:rPr>
        <w:t xml:space="preserve"> пункте 7.1 исключить слова: «подпунктах «а» - «ж» пункта 6</w:t>
      </w:r>
      <w:r>
        <w:rPr>
          <w:rFonts w:ascii="Times New Roman" w:hAnsi="Times New Roman"/>
          <w:bCs/>
          <w:sz w:val="26"/>
          <w:szCs w:val="26"/>
          <w:lang w:eastAsia="ru-RU"/>
        </w:rPr>
        <w:t>;</w:t>
      </w:r>
    </w:p>
    <w:p w:rsidR="00ED5273" w:rsidRPr="001D6419" w:rsidRDefault="00ED5273" w:rsidP="00ED5273">
      <w:pPr>
        <w:pStyle w:val="ConsPlusNormal"/>
        <w:ind w:firstLine="709"/>
        <w:contextualSpacing/>
        <w:jc w:val="both"/>
        <w:rPr>
          <w:rFonts w:ascii="Times New Roman" w:hAnsi="Times New Roman"/>
          <w:bCs/>
          <w:sz w:val="26"/>
          <w:szCs w:val="26"/>
          <w:lang w:eastAsia="ru-RU"/>
        </w:rPr>
      </w:pPr>
      <w:r>
        <w:rPr>
          <w:rFonts w:ascii="Times New Roman" w:hAnsi="Times New Roman"/>
          <w:b/>
          <w:bCs/>
          <w:sz w:val="26"/>
          <w:szCs w:val="26"/>
          <w:lang w:eastAsia="ru-RU"/>
        </w:rPr>
        <w:t>1.4</w:t>
      </w:r>
      <w:proofErr w:type="gramStart"/>
      <w:r>
        <w:rPr>
          <w:rFonts w:ascii="Times New Roman" w:hAnsi="Times New Roman"/>
          <w:b/>
          <w:bCs/>
          <w:sz w:val="26"/>
          <w:szCs w:val="26"/>
          <w:lang w:eastAsia="ru-RU"/>
        </w:rPr>
        <w:t xml:space="preserve">. </w:t>
      </w:r>
      <w:r w:rsidRPr="001D6419">
        <w:rPr>
          <w:rFonts w:ascii="Times New Roman" w:hAnsi="Times New Roman"/>
          <w:bCs/>
          <w:sz w:val="26"/>
          <w:szCs w:val="26"/>
          <w:lang w:eastAsia="ru-RU"/>
        </w:rPr>
        <w:t>в</w:t>
      </w:r>
      <w:proofErr w:type="gramEnd"/>
      <w:r w:rsidRPr="001D6419">
        <w:rPr>
          <w:rFonts w:ascii="Times New Roman" w:hAnsi="Times New Roman"/>
          <w:bCs/>
          <w:sz w:val="26"/>
          <w:szCs w:val="26"/>
          <w:lang w:eastAsia="ru-RU"/>
        </w:rPr>
        <w:t xml:space="preserve"> пункте 7.5 исключить слова: «подпунктах «м» и «н» пункта 6</w:t>
      </w:r>
      <w:r>
        <w:rPr>
          <w:rFonts w:ascii="Times New Roman" w:hAnsi="Times New Roman"/>
          <w:bCs/>
          <w:sz w:val="26"/>
          <w:szCs w:val="26"/>
          <w:lang w:eastAsia="ru-RU"/>
        </w:rPr>
        <w:t>;</w:t>
      </w:r>
    </w:p>
    <w:p w:rsidR="00ED5273" w:rsidRDefault="00ED5273" w:rsidP="00ED5273">
      <w:pPr>
        <w:pStyle w:val="ConsPlusNormal"/>
        <w:ind w:firstLine="709"/>
        <w:contextualSpacing/>
        <w:jc w:val="both"/>
        <w:rPr>
          <w:rFonts w:ascii="Times New Roman" w:hAnsi="Times New Roman"/>
          <w:b/>
          <w:bCs/>
          <w:sz w:val="26"/>
          <w:szCs w:val="26"/>
          <w:lang w:eastAsia="ru-RU"/>
        </w:rPr>
      </w:pPr>
      <w:r>
        <w:rPr>
          <w:rFonts w:ascii="Times New Roman" w:hAnsi="Times New Roman"/>
          <w:b/>
          <w:bCs/>
          <w:sz w:val="26"/>
          <w:szCs w:val="26"/>
          <w:lang w:eastAsia="ru-RU"/>
        </w:rPr>
        <w:t>1.5</w:t>
      </w:r>
      <w:proofErr w:type="gramStart"/>
      <w:r>
        <w:rPr>
          <w:rFonts w:ascii="Times New Roman" w:hAnsi="Times New Roman"/>
          <w:b/>
          <w:bCs/>
          <w:sz w:val="26"/>
          <w:szCs w:val="26"/>
          <w:lang w:eastAsia="ru-RU"/>
        </w:rPr>
        <w:t xml:space="preserve">. </w:t>
      </w:r>
      <w:r w:rsidRPr="001D6419">
        <w:rPr>
          <w:rFonts w:ascii="Times New Roman" w:hAnsi="Times New Roman"/>
          <w:bCs/>
          <w:sz w:val="26"/>
          <w:szCs w:val="26"/>
          <w:lang w:eastAsia="ru-RU"/>
        </w:rPr>
        <w:t>в</w:t>
      </w:r>
      <w:proofErr w:type="gramEnd"/>
      <w:r w:rsidRPr="001D6419">
        <w:rPr>
          <w:rFonts w:ascii="Times New Roman" w:hAnsi="Times New Roman"/>
          <w:bCs/>
          <w:sz w:val="26"/>
          <w:szCs w:val="26"/>
          <w:lang w:eastAsia="ru-RU"/>
        </w:rPr>
        <w:t xml:space="preserve"> пункте 7.6 исключить слова: «подпункте «к» пункта 6</w:t>
      </w:r>
      <w:r>
        <w:rPr>
          <w:rFonts w:ascii="Times New Roman" w:hAnsi="Times New Roman"/>
          <w:bCs/>
          <w:sz w:val="26"/>
          <w:szCs w:val="26"/>
          <w:lang w:eastAsia="ru-RU"/>
        </w:rPr>
        <w:t>;</w:t>
      </w:r>
    </w:p>
    <w:p w:rsidR="00ED5273" w:rsidRPr="001D6419" w:rsidRDefault="00ED5273" w:rsidP="00ED5273">
      <w:pPr>
        <w:pStyle w:val="ConsPlusNormal"/>
        <w:ind w:firstLine="709"/>
        <w:contextualSpacing/>
        <w:jc w:val="both"/>
        <w:rPr>
          <w:rFonts w:ascii="Times New Roman" w:hAnsi="Times New Roman"/>
          <w:bCs/>
          <w:sz w:val="26"/>
          <w:szCs w:val="26"/>
          <w:lang w:eastAsia="ru-RU"/>
        </w:rPr>
      </w:pPr>
      <w:r>
        <w:rPr>
          <w:rFonts w:ascii="Times New Roman" w:hAnsi="Times New Roman"/>
          <w:b/>
          <w:bCs/>
          <w:sz w:val="26"/>
          <w:szCs w:val="26"/>
          <w:lang w:eastAsia="ru-RU"/>
        </w:rPr>
        <w:t>1.6</w:t>
      </w:r>
      <w:proofErr w:type="gramStart"/>
      <w:r>
        <w:rPr>
          <w:rFonts w:ascii="Times New Roman" w:hAnsi="Times New Roman"/>
          <w:b/>
          <w:bCs/>
          <w:sz w:val="26"/>
          <w:szCs w:val="26"/>
          <w:lang w:eastAsia="ru-RU"/>
        </w:rPr>
        <w:t xml:space="preserve">. </w:t>
      </w:r>
      <w:r w:rsidRPr="001D6419">
        <w:rPr>
          <w:rFonts w:ascii="Times New Roman" w:hAnsi="Times New Roman"/>
          <w:bCs/>
          <w:sz w:val="26"/>
          <w:szCs w:val="26"/>
          <w:lang w:eastAsia="ru-RU"/>
        </w:rPr>
        <w:t>в</w:t>
      </w:r>
      <w:proofErr w:type="gramEnd"/>
      <w:r w:rsidRPr="001D6419">
        <w:rPr>
          <w:rFonts w:ascii="Times New Roman" w:hAnsi="Times New Roman"/>
          <w:bCs/>
          <w:sz w:val="26"/>
          <w:szCs w:val="26"/>
          <w:lang w:eastAsia="ru-RU"/>
        </w:rPr>
        <w:t xml:space="preserve"> пункте 8 слова «пунктах 5 и 6» заменить на </w:t>
      </w:r>
      <w:r>
        <w:rPr>
          <w:rFonts w:ascii="Times New Roman" w:hAnsi="Times New Roman"/>
          <w:bCs/>
          <w:sz w:val="26"/>
          <w:szCs w:val="26"/>
          <w:lang w:eastAsia="ru-RU"/>
        </w:rPr>
        <w:t xml:space="preserve">слова </w:t>
      </w:r>
      <w:r w:rsidRPr="001D6419">
        <w:rPr>
          <w:rFonts w:ascii="Times New Roman" w:hAnsi="Times New Roman"/>
          <w:bCs/>
          <w:sz w:val="26"/>
          <w:szCs w:val="26"/>
          <w:lang w:eastAsia="ru-RU"/>
        </w:rPr>
        <w:t>«пункте 5»</w:t>
      </w:r>
      <w:r>
        <w:rPr>
          <w:rFonts w:ascii="Times New Roman" w:hAnsi="Times New Roman"/>
          <w:bCs/>
          <w:sz w:val="26"/>
          <w:szCs w:val="26"/>
          <w:lang w:eastAsia="ru-RU"/>
        </w:rPr>
        <w:t>;</w:t>
      </w:r>
    </w:p>
    <w:p w:rsidR="00ED5273" w:rsidRPr="001D6419" w:rsidRDefault="00ED5273" w:rsidP="00ED5273">
      <w:pPr>
        <w:pStyle w:val="ConsPlusNormal"/>
        <w:ind w:firstLine="709"/>
        <w:contextualSpacing/>
        <w:jc w:val="both"/>
        <w:rPr>
          <w:rFonts w:ascii="Times New Roman" w:hAnsi="Times New Roman"/>
          <w:bCs/>
          <w:sz w:val="26"/>
          <w:szCs w:val="26"/>
          <w:lang w:eastAsia="ru-RU"/>
        </w:rPr>
      </w:pPr>
      <w:r>
        <w:rPr>
          <w:rFonts w:ascii="Times New Roman" w:hAnsi="Times New Roman"/>
          <w:b/>
          <w:bCs/>
          <w:sz w:val="26"/>
          <w:szCs w:val="26"/>
          <w:lang w:eastAsia="ru-RU"/>
        </w:rPr>
        <w:t>1.7</w:t>
      </w:r>
      <w:proofErr w:type="gramStart"/>
      <w:r>
        <w:rPr>
          <w:rFonts w:ascii="Times New Roman" w:hAnsi="Times New Roman"/>
          <w:b/>
          <w:bCs/>
          <w:sz w:val="26"/>
          <w:szCs w:val="26"/>
          <w:lang w:eastAsia="ru-RU"/>
        </w:rPr>
        <w:t>.</w:t>
      </w:r>
      <w:r w:rsidRPr="001D6419">
        <w:rPr>
          <w:rFonts w:ascii="Times New Roman" w:hAnsi="Times New Roman"/>
          <w:b/>
          <w:bCs/>
          <w:sz w:val="26"/>
          <w:szCs w:val="26"/>
          <w:lang w:eastAsia="ru-RU"/>
        </w:rPr>
        <w:t xml:space="preserve"> </w:t>
      </w:r>
      <w:r w:rsidRPr="001D6419">
        <w:rPr>
          <w:rFonts w:ascii="Times New Roman" w:hAnsi="Times New Roman"/>
          <w:bCs/>
          <w:sz w:val="26"/>
          <w:szCs w:val="26"/>
          <w:lang w:eastAsia="ru-RU"/>
        </w:rPr>
        <w:t>в</w:t>
      </w:r>
      <w:proofErr w:type="gramEnd"/>
      <w:r w:rsidRPr="001D6419">
        <w:rPr>
          <w:rFonts w:ascii="Times New Roman" w:hAnsi="Times New Roman"/>
          <w:bCs/>
          <w:sz w:val="26"/>
          <w:szCs w:val="26"/>
          <w:lang w:eastAsia="ru-RU"/>
        </w:rPr>
        <w:t xml:space="preserve"> пункте 12 исключить слова: «подпунктами «а» - «м»</w:t>
      </w:r>
      <w:r>
        <w:rPr>
          <w:rFonts w:ascii="Times New Roman" w:hAnsi="Times New Roman"/>
          <w:bCs/>
          <w:sz w:val="26"/>
          <w:szCs w:val="26"/>
          <w:lang w:eastAsia="ru-RU"/>
        </w:rPr>
        <w:t>;</w:t>
      </w:r>
    </w:p>
    <w:p w:rsidR="00ED5273" w:rsidRPr="001D6419" w:rsidRDefault="00ED5273" w:rsidP="00ED5273">
      <w:pPr>
        <w:pStyle w:val="ConsPlusNormal"/>
        <w:ind w:firstLine="709"/>
        <w:contextualSpacing/>
        <w:jc w:val="both"/>
        <w:rPr>
          <w:rFonts w:ascii="Times New Roman" w:hAnsi="Times New Roman"/>
          <w:bCs/>
          <w:sz w:val="26"/>
          <w:szCs w:val="26"/>
          <w:lang w:eastAsia="ru-RU"/>
        </w:rPr>
      </w:pPr>
      <w:r w:rsidRPr="001D6419">
        <w:rPr>
          <w:rFonts w:ascii="Times New Roman" w:hAnsi="Times New Roman"/>
          <w:b/>
          <w:bCs/>
          <w:sz w:val="26"/>
          <w:szCs w:val="26"/>
          <w:lang w:eastAsia="ru-RU"/>
        </w:rPr>
        <w:t>1.8.</w:t>
      </w:r>
      <w:r>
        <w:rPr>
          <w:rFonts w:ascii="Times New Roman" w:hAnsi="Times New Roman"/>
          <w:bCs/>
          <w:sz w:val="26"/>
          <w:szCs w:val="26"/>
          <w:lang w:eastAsia="ru-RU"/>
        </w:rPr>
        <w:t xml:space="preserve"> </w:t>
      </w:r>
      <w:r w:rsidRPr="001D6419">
        <w:rPr>
          <w:rFonts w:ascii="Times New Roman" w:hAnsi="Times New Roman"/>
          <w:bCs/>
          <w:sz w:val="26"/>
          <w:szCs w:val="26"/>
          <w:lang w:eastAsia="ru-RU"/>
        </w:rPr>
        <w:t>Пункт 9 Порядка изложить в следующей редакции:</w:t>
      </w:r>
    </w:p>
    <w:p w:rsidR="00ED5273" w:rsidRPr="001D6419" w:rsidRDefault="00ED5273" w:rsidP="00ED5273">
      <w:pPr>
        <w:pStyle w:val="ConsPlusNormal"/>
        <w:ind w:firstLine="709"/>
        <w:contextualSpacing/>
        <w:jc w:val="both"/>
        <w:rPr>
          <w:rFonts w:ascii="Times New Roman" w:hAnsi="Times New Roman"/>
          <w:bCs/>
          <w:sz w:val="26"/>
          <w:szCs w:val="26"/>
          <w:lang w:eastAsia="ru-RU"/>
        </w:rPr>
      </w:pPr>
      <w:r w:rsidRPr="001D6419">
        <w:rPr>
          <w:rFonts w:ascii="Times New Roman" w:hAnsi="Times New Roman"/>
          <w:bCs/>
          <w:sz w:val="26"/>
          <w:szCs w:val="26"/>
          <w:lang w:eastAsia="ru-RU"/>
        </w:rPr>
        <w:t>9. В случае положительного результата проверки, указанной в пункте 8 настоящего Порядка, информация, представленная участником процесса ведения реестра источников доходов бюджета, образует реестровую запись источника дохода бюджета реестра источников доходов бюджета (за исключением реестра источников доходов Российской Федерации), которой орган, осуществляющий ведение реестра источников дохода бюджета, присваивает уникальный номер.</w:t>
      </w:r>
    </w:p>
    <w:p w:rsidR="00ED5273" w:rsidRPr="001D6419" w:rsidRDefault="00ED5273" w:rsidP="00ED5273">
      <w:pPr>
        <w:pStyle w:val="ConsPlusNormal"/>
        <w:ind w:firstLine="709"/>
        <w:contextualSpacing/>
        <w:jc w:val="both"/>
        <w:rPr>
          <w:rFonts w:ascii="Times New Roman" w:hAnsi="Times New Roman"/>
          <w:bCs/>
          <w:sz w:val="26"/>
          <w:szCs w:val="26"/>
          <w:lang w:eastAsia="ru-RU"/>
        </w:rPr>
      </w:pPr>
      <w:r w:rsidRPr="001D6419">
        <w:rPr>
          <w:rFonts w:ascii="Times New Roman" w:hAnsi="Times New Roman"/>
          <w:bCs/>
          <w:sz w:val="26"/>
          <w:szCs w:val="26"/>
          <w:lang w:eastAsia="ru-RU"/>
        </w:rPr>
        <w:t>При направлении участником процесса ведения реестра источников доходов бюджета измененной информации, указанной в пункте 5 настоящего документа, ранее образованные реестровые записи обновляются.</w:t>
      </w:r>
    </w:p>
    <w:p w:rsidR="00ED5273" w:rsidRDefault="00ED5273" w:rsidP="00ED5273">
      <w:pPr>
        <w:pStyle w:val="ConsPlusNormal"/>
        <w:ind w:firstLine="709"/>
        <w:contextualSpacing/>
        <w:jc w:val="both"/>
        <w:rPr>
          <w:rFonts w:ascii="Times New Roman" w:hAnsi="Times New Roman" w:cs="Times New Roman"/>
          <w:sz w:val="26"/>
          <w:szCs w:val="26"/>
        </w:rPr>
      </w:pPr>
      <w:r w:rsidRPr="001D6419">
        <w:rPr>
          <w:rFonts w:ascii="Times New Roman" w:hAnsi="Times New Roman"/>
          <w:bCs/>
          <w:sz w:val="26"/>
          <w:szCs w:val="26"/>
          <w:lang w:eastAsia="ru-RU"/>
        </w:rPr>
        <w:t>В случае отрицательного результата проверки, указанной в пункте 8 настоящего Порядка, информация, представленная участником процесса ведения реестра источников доходов бюджета в соответствии с пунктом 5 настоящего Порядка, не образует (не обновляет) реестровые записи. В указанном случае финансовый орган в течение не более одного рабочего дня со дня представления участником процесса ведения реестра источников доходов бюджета информации уведомляет его об отрицательном результате проверки посредством направления протокола, содержащего сведения о выявленных несоответствиях.</w:t>
      </w:r>
    </w:p>
    <w:p w:rsidR="00ED5273" w:rsidRPr="00927A09" w:rsidRDefault="00ED5273" w:rsidP="00ED5273">
      <w:pPr>
        <w:spacing w:after="0" w:line="240" w:lineRule="auto"/>
        <w:ind w:firstLine="709"/>
        <w:contextualSpacing/>
        <w:jc w:val="both"/>
        <w:rPr>
          <w:rFonts w:ascii="Times New Roman" w:hAnsi="Times New Roman" w:cs="Times New Roman"/>
          <w:sz w:val="26"/>
          <w:szCs w:val="26"/>
        </w:rPr>
      </w:pPr>
      <w:r w:rsidRPr="001D6419">
        <w:rPr>
          <w:rFonts w:ascii="Times New Roman" w:hAnsi="Times New Roman" w:cs="Times New Roman"/>
          <w:b/>
          <w:sz w:val="26"/>
          <w:szCs w:val="26"/>
        </w:rPr>
        <w:t>2.</w:t>
      </w:r>
      <w:r w:rsidRPr="00927A09">
        <w:rPr>
          <w:rFonts w:ascii="Times New Roman" w:hAnsi="Times New Roman" w:cs="Times New Roman"/>
          <w:sz w:val="26"/>
          <w:szCs w:val="26"/>
        </w:rPr>
        <w:t xml:space="preserve"> Опубликовать (обнародовать) настоящее постановление путём размещения на информационных стендах и на официальном сайте администрации муниципального образования сельское поселение «</w:t>
      </w:r>
      <w:proofErr w:type="spellStart"/>
      <w:r>
        <w:rPr>
          <w:rFonts w:ascii="Times New Roman" w:hAnsi="Times New Roman" w:cs="Times New Roman"/>
          <w:sz w:val="26"/>
          <w:szCs w:val="26"/>
        </w:rPr>
        <w:t>Барагхан</w:t>
      </w:r>
      <w:proofErr w:type="spellEnd"/>
      <w:r w:rsidRPr="00927A09">
        <w:rPr>
          <w:rFonts w:ascii="Times New Roman" w:hAnsi="Times New Roman" w:cs="Times New Roman"/>
          <w:sz w:val="26"/>
          <w:szCs w:val="26"/>
        </w:rPr>
        <w:t>»,</w:t>
      </w:r>
      <w:r>
        <w:rPr>
          <w:rFonts w:ascii="Times New Roman" w:hAnsi="Times New Roman" w:cs="Times New Roman"/>
          <w:sz w:val="26"/>
          <w:szCs w:val="26"/>
        </w:rPr>
        <w:t xml:space="preserve"> </w:t>
      </w:r>
      <w:r w:rsidRPr="00927A09">
        <w:rPr>
          <w:rFonts w:ascii="Times New Roman" w:hAnsi="Times New Roman" w:cs="Times New Roman"/>
          <w:sz w:val="26"/>
          <w:szCs w:val="26"/>
        </w:rPr>
        <w:t>в сети «Интернет».</w:t>
      </w:r>
    </w:p>
    <w:p w:rsidR="00ED5273" w:rsidRPr="00927A09" w:rsidRDefault="00ED5273" w:rsidP="00ED5273">
      <w:pPr>
        <w:spacing w:after="0" w:line="240" w:lineRule="auto"/>
        <w:ind w:firstLine="709"/>
        <w:contextualSpacing/>
        <w:jc w:val="both"/>
        <w:rPr>
          <w:rFonts w:ascii="Times New Roman" w:hAnsi="Times New Roman" w:cs="Times New Roman"/>
          <w:sz w:val="26"/>
          <w:szCs w:val="26"/>
        </w:rPr>
      </w:pPr>
      <w:r w:rsidRPr="001D6419">
        <w:rPr>
          <w:rFonts w:ascii="Times New Roman" w:hAnsi="Times New Roman" w:cs="Times New Roman"/>
          <w:b/>
          <w:sz w:val="26"/>
          <w:szCs w:val="26"/>
        </w:rPr>
        <w:t>3.</w:t>
      </w:r>
      <w:r w:rsidRPr="00927A09">
        <w:rPr>
          <w:rFonts w:ascii="Times New Roman" w:hAnsi="Times New Roman" w:cs="Times New Roman"/>
          <w:sz w:val="26"/>
          <w:szCs w:val="26"/>
        </w:rPr>
        <w:t xml:space="preserve"> Настоящее постановление вступает в силу со дня его </w:t>
      </w:r>
      <w:r>
        <w:rPr>
          <w:rFonts w:ascii="Times New Roman" w:hAnsi="Times New Roman" w:cs="Times New Roman"/>
          <w:sz w:val="26"/>
          <w:szCs w:val="26"/>
        </w:rPr>
        <w:t>обнародования.</w:t>
      </w:r>
      <w:r w:rsidRPr="00927A09">
        <w:rPr>
          <w:rFonts w:ascii="Times New Roman" w:hAnsi="Times New Roman" w:cs="Times New Roman"/>
          <w:sz w:val="26"/>
          <w:szCs w:val="26"/>
        </w:rPr>
        <w:t xml:space="preserve"> </w:t>
      </w:r>
    </w:p>
    <w:p w:rsidR="00ED5273" w:rsidRPr="00927A09" w:rsidRDefault="00ED5273" w:rsidP="00ED5273">
      <w:pPr>
        <w:spacing w:after="0" w:line="240" w:lineRule="auto"/>
        <w:ind w:firstLine="709"/>
        <w:contextualSpacing/>
        <w:jc w:val="both"/>
        <w:rPr>
          <w:rFonts w:ascii="Times New Roman" w:hAnsi="Times New Roman" w:cs="Times New Roman"/>
          <w:sz w:val="26"/>
          <w:szCs w:val="26"/>
        </w:rPr>
      </w:pPr>
      <w:r w:rsidRPr="001D6419">
        <w:rPr>
          <w:rFonts w:ascii="Times New Roman" w:hAnsi="Times New Roman" w:cs="Times New Roman"/>
          <w:b/>
          <w:sz w:val="26"/>
          <w:szCs w:val="26"/>
        </w:rPr>
        <w:t>4.</w:t>
      </w:r>
      <w:r w:rsidRPr="00927A09">
        <w:rPr>
          <w:rFonts w:ascii="Times New Roman" w:hAnsi="Times New Roman" w:cs="Times New Roman"/>
          <w:sz w:val="26"/>
          <w:szCs w:val="26"/>
        </w:rPr>
        <w:t xml:space="preserve"> Контроль за исполнением настоящего постановления оставляю за собой.</w:t>
      </w:r>
    </w:p>
    <w:p w:rsidR="00ED5273" w:rsidRDefault="00ED5273" w:rsidP="00ED5273">
      <w:pPr>
        <w:tabs>
          <w:tab w:val="left" w:pos="142"/>
        </w:tabs>
        <w:spacing w:after="0"/>
        <w:jc w:val="both"/>
        <w:rPr>
          <w:rFonts w:ascii="Times New Roman" w:hAnsi="Times New Roman" w:cs="Times New Roman"/>
          <w:sz w:val="26"/>
          <w:szCs w:val="26"/>
        </w:rPr>
      </w:pPr>
    </w:p>
    <w:p w:rsidR="00ED5273" w:rsidRPr="00927A09" w:rsidRDefault="00ED5273" w:rsidP="00ED5273">
      <w:pPr>
        <w:tabs>
          <w:tab w:val="left" w:pos="142"/>
        </w:tabs>
        <w:spacing w:after="0"/>
        <w:jc w:val="both"/>
        <w:rPr>
          <w:rFonts w:ascii="Times New Roman" w:hAnsi="Times New Roman" w:cs="Times New Roman"/>
          <w:sz w:val="26"/>
          <w:szCs w:val="26"/>
        </w:rPr>
      </w:pPr>
      <w:r w:rsidRPr="00927A09">
        <w:rPr>
          <w:rFonts w:ascii="Times New Roman" w:hAnsi="Times New Roman" w:cs="Times New Roman"/>
          <w:sz w:val="26"/>
          <w:szCs w:val="26"/>
        </w:rPr>
        <w:t xml:space="preserve">Глава </w:t>
      </w:r>
      <w:proofErr w:type="gramStart"/>
      <w:r w:rsidRPr="00927A09">
        <w:rPr>
          <w:rFonts w:ascii="Times New Roman" w:hAnsi="Times New Roman" w:cs="Times New Roman"/>
          <w:sz w:val="26"/>
          <w:szCs w:val="26"/>
        </w:rPr>
        <w:t>муниципального  образования</w:t>
      </w:r>
      <w:proofErr w:type="gramEnd"/>
    </w:p>
    <w:p w:rsidR="00D21EBF" w:rsidRPr="00ED5273" w:rsidRDefault="00ED5273" w:rsidP="00ED5273">
      <w:pPr>
        <w:tabs>
          <w:tab w:val="left" w:pos="142"/>
        </w:tabs>
        <w:jc w:val="both"/>
        <w:rPr>
          <w:rFonts w:ascii="Times New Roman" w:hAnsi="Times New Roman" w:cs="Times New Roman"/>
          <w:sz w:val="26"/>
          <w:szCs w:val="26"/>
        </w:rPr>
      </w:pPr>
      <w:proofErr w:type="gramStart"/>
      <w:r w:rsidRPr="00927A09">
        <w:rPr>
          <w:rFonts w:ascii="Times New Roman" w:hAnsi="Times New Roman" w:cs="Times New Roman"/>
          <w:sz w:val="26"/>
          <w:szCs w:val="26"/>
        </w:rPr>
        <w:t>сельское</w:t>
      </w:r>
      <w:proofErr w:type="gramEnd"/>
      <w:r w:rsidRPr="00927A09">
        <w:rPr>
          <w:rFonts w:ascii="Times New Roman" w:hAnsi="Times New Roman" w:cs="Times New Roman"/>
          <w:sz w:val="26"/>
          <w:szCs w:val="26"/>
        </w:rPr>
        <w:t xml:space="preserve"> поселение «</w:t>
      </w:r>
      <w:proofErr w:type="spellStart"/>
      <w:r>
        <w:rPr>
          <w:rFonts w:ascii="Times New Roman" w:hAnsi="Times New Roman" w:cs="Times New Roman"/>
          <w:sz w:val="26"/>
          <w:szCs w:val="26"/>
        </w:rPr>
        <w:t>Барагхан</w:t>
      </w:r>
      <w:proofErr w:type="spellEnd"/>
      <w:r w:rsidRPr="00927A09">
        <w:rPr>
          <w:rFonts w:ascii="Times New Roman" w:hAnsi="Times New Roman" w:cs="Times New Roman"/>
          <w:sz w:val="26"/>
          <w:szCs w:val="26"/>
        </w:rPr>
        <w:t xml:space="preserve">»                </w:t>
      </w:r>
      <w:r>
        <w:rPr>
          <w:rFonts w:ascii="Times New Roman" w:hAnsi="Times New Roman" w:cs="Times New Roman"/>
          <w:sz w:val="26"/>
          <w:szCs w:val="26"/>
        </w:rPr>
        <w:t xml:space="preserve">                                               </w:t>
      </w:r>
      <w:proofErr w:type="spellStart"/>
      <w:r>
        <w:rPr>
          <w:rFonts w:ascii="Times New Roman" w:hAnsi="Times New Roman" w:cs="Times New Roman"/>
          <w:sz w:val="26"/>
          <w:szCs w:val="26"/>
        </w:rPr>
        <w:t>Б.М.Шакшаев</w:t>
      </w:r>
      <w:bookmarkStart w:id="0" w:name="_GoBack"/>
      <w:bookmarkEnd w:id="0"/>
      <w:proofErr w:type="spellEnd"/>
    </w:p>
    <w:sectPr w:rsidR="00D21EBF" w:rsidRPr="00ED5273" w:rsidSect="00351E78">
      <w:pgSz w:w="11906" w:h="16838"/>
      <w:pgMar w:top="851" w:right="567"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141"/>
    <w:rsid w:val="00426141"/>
    <w:rsid w:val="00D21EBF"/>
    <w:rsid w:val="00ED52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D03AA5-2681-4A6E-A131-7A9F1CAF5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5273"/>
    <w:pPr>
      <w:suppressAutoHyphens/>
      <w:spacing w:after="200" w:line="276" w:lineRule="auto"/>
    </w:pPr>
    <w:rPr>
      <w:rFonts w:ascii="Calibri" w:eastAsia="Calibri" w:hAnsi="Calibri" w:cs="Calibri"/>
      <w:lang w:eastAsia="zh-CN"/>
    </w:rPr>
  </w:style>
  <w:style w:type="paragraph" w:styleId="2">
    <w:name w:val="heading 2"/>
    <w:basedOn w:val="a"/>
    <w:next w:val="a"/>
    <w:link w:val="20"/>
    <w:uiPriority w:val="9"/>
    <w:semiHidden/>
    <w:unhideWhenUsed/>
    <w:qFormat/>
    <w:rsid w:val="00ED5273"/>
    <w:pPr>
      <w:keepNext/>
      <w:spacing w:before="240" w:after="60"/>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ED5273"/>
    <w:rPr>
      <w:rFonts w:ascii="Cambria" w:eastAsia="Times New Roman" w:hAnsi="Cambria" w:cs="Times New Roman"/>
      <w:b/>
      <w:bCs/>
      <w:i/>
      <w:iCs/>
      <w:sz w:val="28"/>
      <w:szCs w:val="28"/>
      <w:lang w:eastAsia="zh-CN"/>
    </w:rPr>
  </w:style>
  <w:style w:type="character" w:styleId="a3">
    <w:name w:val="Hyperlink"/>
    <w:rsid w:val="00ED5273"/>
    <w:rPr>
      <w:color w:val="000080"/>
      <w:u w:val="single"/>
      <w:lang/>
    </w:rPr>
  </w:style>
  <w:style w:type="paragraph" w:customStyle="1" w:styleId="ConsPlusNormal">
    <w:name w:val="ConsPlusNormal"/>
    <w:rsid w:val="00ED5273"/>
    <w:pPr>
      <w:widowControl w:val="0"/>
      <w:suppressAutoHyphens/>
      <w:autoSpaceDE w:val="0"/>
      <w:spacing w:after="0" w:line="240" w:lineRule="auto"/>
    </w:pPr>
    <w:rPr>
      <w:rFonts w:ascii="Calibri" w:eastAsia="Times New Roman" w:hAnsi="Calibri" w:cs="Calibri"/>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90C7C56AC4585BF26BFBA7155066D2C7E483F220F748D7AEB6088ADAA3D8DA52021A5FBB321C73F2i3v2E" TargetMode="External"/><Relationship Id="rId4" Type="http://schemas.openxmlformats.org/officeDocument/2006/relationships/hyperlink" Target="mailto:admbaraghan@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837</Words>
  <Characters>4772</Characters>
  <Application>Microsoft Office Word</Application>
  <DocSecurity>0</DocSecurity>
  <Lines>39</Lines>
  <Paragraphs>11</Paragraphs>
  <ScaleCrop>false</ScaleCrop>
  <Company/>
  <LinksUpToDate>false</LinksUpToDate>
  <CharactersWithSpaces>5598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2</cp:revision>
  <dcterms:created xsi:type="dcterms:W3CDTF">2025-03-20T03:50:00Z</dcterms:created>
  <dcterms:modified xsi:type="dcterms:W3CDTF">2025-03-20T03:52:00Z</dcterms:modified>
</cp:coreProperties>
</file>