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DA55C6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BD6A65">
        <w:rPr>
          <w:b/>
          <w:sz w:val="24"/>
          <w:szCs w:val="24"/>
        </w:rPr>
        <w:t>1</w:t>
      </w:r>
      <w:r w:rsidR="006803B8">
        <w:rPr>
          <w:b/>
          <w:sz w:val="24"/>
          <w:szCs w:val="24"/>
        </w:rPr>
        <w:t>6</w:t>
      </w:r>
      <w:r w:rsidRPr="00427EEB">
        <w:rPr>
          <w:b/>
          <w:sz w:val="24"/>
          <w:szCs w:val="24"/>
        </w:rPr>
        <w:t xml:space="preserve"> » </w:t>
      </w:r>
      <w:r w:rsidR="006803B8">
        <w:rPr>
          <w:b/>
          <w:sz w:val="24"/>
          <w:szCs w:val="24"/>
        </w:rPr>
        <w:t>янва</w:t>
      </w:r>
      <w:r w:rsidR="00BD6A65">
        <w:rPr>
          <w:b/>
          <w:sz w:val="24"/>
          <w:szCs w:val="24"/>
        </w:rPr>
        <w:t>ря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6803B8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</w:t>
      </w:r>
      <w:r w:rsidR="006803B8">
        <w:rPr>
          <w:b/>
          <w:sz w:val="24"/>
          <w:szCs w:val="24"/>
        </w:rPr>
        <w:t xml:space="preserve">         </w:t>
      </w:r>
      <w:r w:rsidR="00427EEB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   № </w:t>
      </w:r>
      <w:r w:rsidR="006803B8">
        <w:rPr>
          <w:b/>
          <w:sz w:val="24"/>
          <w:szCs w:val="24"/>
        </w:rPr>
        <w:t>2</w:t>
      </w:r>
    </w:p>
    <w:p w:rsidR="00DD5508" w:rsidRPr="00BD6A65" w:rsidRDefault="00DD5508" w:rsidP="00427EEB">
      <w:pPr>
        <w:rPr>
          <w:sz w:val="24"/>
          <w:szCs w:val="24"/>
        </w:rPr>
      </w:pPr>
    </w:p>
    <w:p w:rsidR="00BD6A65" w:rsidRPr="00BD6A65" w:rsidRDefault="006803B8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>
        <w:rPr>
          <w:rStyle w:val="af5"/>
          <w:color w:val="3C3C3C"/>
          <w:sz w:val="28"/>
          <w:szCs w:val="28"/>
        </w:rPr>
        <w:t>Об изменении адресных характеристик</w:t>
      </w:r>
    </w:p>
    <w:p w:rsidR="00BD6A65" w:rsidRPr="00DA55C6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DA55C6">
        <w:rPr>
          <w:rStyle w:val="af5"/>
          <w:b w:val="0"/>
          <w:color w:val="000000" w:themeColor="text1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DA55C6">
        <w:rPr>
          <w:rStyle w:val="af5"/>
          <w:b w:val="0"/>
          <w:color w:val="000000" w:themeColor="text1"/>
          <w:sz w:val="28"/>
          <w:szCs w:val="28"/>
        </w:rPr>
        <w:t>законон</w:t>
      </w:r>
      <w:proofErr w:type="spellEnd"/>
      <w:r w:rsidRPr="00DA55C6">
        <w:rPr>
          <w:rStyle w:val="af5"/>
          <w:b w:val="0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DA55C6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Pr="00DA55C6">
        <w:rPr>
          <w:rStyle w:val="af5"/>
          <w:b w:val="0"/>
          <w:color w:val="000000" w:themeColor="text1"/>
          <w:sz w:val="28"/>
          <w:szCs w:val="28"/>
        </w:rPr>
        <w:t>» постановляю:</w:t>
      </w:r>
      <w:proofErr w:type="gramEnd"/>
    </w:p>
    <w:p w:rsidR="00BD6A65" w:rsidRPr="00DA55C6" w:rsidRDefault="00BD6A65" w:rsidP="00BD6A6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DA55C6">
        <w:rPr>
          <w:rStyle w:val="af5"/>
          <w:b w:val="0"/>
          <w:color w:val="000000" w:themeColor="text1"/>
          <w:sz w:val="28"/>
          <w:szCs w:val="28"/>
        </w:rPr>
        <w:t xml:space="preserve">земельному </w:t>
      </w:r>
      <w:proofErr w:type="gramStart"/>
      <w:r w:rsidRPr="00DA55C6">
        <w:rPr>
          <w:rStyle w:val="af5"/>
          <w:b w:val="0"/>
          <w:color w:val="000000" w:themeColor="text1"/>
          <w:sz w:val="28"/>
          <w:szCs w:val="28"/>
        </w:rPr>
        <w:t>участку</w:t>
      </w:r>
      <w:proofErr w:type="gramEnd"/>
      <w:r w:rsidR="008B0936" w:rsidRPr="00DA55C6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6803B8" w:rsidRPr="00DA55C6">
        <w:rPr>
          <w:rStyle w:val="af5"/>
          <w:b w:val="0"/>
          <w:color w:val="000000" w:themeColor="text1"/>
          <w:sz w:val="28"/>
          <w:szCs w:val="28"/>
        </w:rPr>
        <w:t>расположенному по адресу</w:t>
      </w:r>
      <w:r w:rsidRPr="00DA55C6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6803B8" w:rsidRPr="00DA55C6">
        <w:rPr>
          <w:rStyle w:val="af5"/>
          <w:b w:val="0"/>
          <w:color w:val="000000" w:themeColor="text1"/>
          <w:sz w:val="28"/>
          <w:szCs w:val="28"/>
        </w:rPr>
        <w:t xml:space="preserve">(местоположение по данным </w:t>
      </w:r>
      <w:proofErr w:type="spellStart"/>
      <w:r w:rsidR="006803B8" w:rsidRPr="00DA55C6">
        <w:rPr>
          <w:rStyle w:val="af5"/>
          <w:b w:val="0"/>
          <w:color w:val="000000" w:themeColor="text1"/>
          <w:sz w:val="28"/>
          <w:szCs w:val="28"/>
        </w:rPr>
        <w:t>Росреестра</w:t>
      </w:r>
      <w:proofErr w:type="spellEnd"/>
      <w:r w:rsidR="006803B8" w:rsidRPr="00DA55C6">
        <w:rPr>
          <w:rStyle w:val="af5"/>
          <w:b w:val="0"/>
          <w:color w:val="000000" w:themeColor="text1"/>
          <w:sz w:val="28"/>
          <w:szCs w:val="28"/>
        </w:rPr>
        <w:t>):</w:t>
      </w:r>
      <w:r w:rsidRPr="00DA55C6">
        <w:rPr>
          <w:rStyle w:val="af5"/>
          <w:b w:val="0"/>
          <w:color w:val="000000" w:themeColor="text1"/>
          <w:sz w:val="28"/>
          <w:szCs w:val="28"/>
        </w:rPr>
        <w:t xml:space="preserve"> Российская Федерация, Республика Бурятия, </w:t>
      </w:r>
      <w:proofErr w:type="spellStart"/>
      <w:r w:rsidRPr="00DA55C6">
        <w:rPr>
          <w:rStyle w:val="af5"/>
          <w:b w:val="0"/>
          <w:color w:val="000000" w:themeColor="text1"/>
          <w:sz w:val="28"/>
          <w:szCs w:val="28"/>
        </w:rPr>
        <w:t>Курумканский</w:t>
      </w:r>
      <w:proofErr w:type="spellEnd"/>
      <w:r w:rsidRPr="00DA55C6">
        <w:rPr>
          <w:rStyle w:val="af5"/>
          <w:b w:val="0"/>
          <w:color w:val="000000" w:themeColor="text1"/>
          <w:sz w:val="28"/>
          <w:szCs w:val="28"/>
        </w:rPr>
        <w:t xml:space="preserve"> муниципальный район, сельское поселение </w:t>
      </w:r>
      <w:proofErr w:type="spellStart"/>
      <w:r w:rsidRPr="00DA55C6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Pr="00DA55C6">
        <w:rPr>
          <w:rStyle w:val="af5"/>
          <w:b w:val="0"/>
          <w:color w:val="000000" w:themeColor="text1"/>
          <w:sz w:val="28"/>
          <w:szCs w:val="28"/>
        </w:rPr>
        <w:t xml:space="preserve">, </w:t>
      </w:r>
      <w:r w:rsidR="00D17266" w:rsidRPr="00DA55C6">
        <w:rPr>
          <w:rStyle w:val="af5"/>
          <w:b w:val="0"/>
          <w:color w:val="000000" w:themeColor="text1"/>
          <w:sz w:val="28"/>
          <w:szCs w:val="28"/>
        </w:rPr>
        <w:t xml:space="preserve"> </w:t>
      </w:r>
      <w:proofErr w:type="spellStart"/>
      <w:r w:rsidRPr="00DA55C6">
        <w:rPr>
          <w:rStyle w:val="af5"/>
          <w:b w:val="0"/>
          <w:color w:val="000000" w:themeColor="text1"/>
          <w:sz w:val="28"/>
          <w:szCs w:val="28"/>
        </w:rPr>
        <w:t>Хонхино</w:t>
      </w:r>
      <w:proofErr w:type="spellEnd"/>
      <w:r w:rsidRPr="00DA55C6">
        <w:rPr>
          <w:rStyle w:val="af5"/>
          <w:b w:val="0"/>
          <w:color w:val="000000" w:themeColor="text1"/>
          <w:sz w:val="28"/>
          <w:szCs w:val="28"/>
        </w:rPr>
        <w:t xml:space="preserve">  улус, улица Братьев </w:t>
      </w:r>
      <w:proofErr w:type="spellStart"/>
      <w:r w:rsidRPr="00DA55C6">
        <w:rPr>
          <w:rStyle w:val="af5"/>
          <w:b w:val="0"/>
          <w:color w:val="000000" w:themeColor="text1"/>
          <w:sz w:val="28"/>
          <w:szCs w:val="28"/>
        </w:rPr>
        <w:t>Данжуровых</w:t>
      </w:r>
      <w:proofErr w:type="spellEnd"/>
      <w:r w:rsidRPr="00DA55C6">
        <w:rPr>
          <w:rStyle w:val="af5"/>
          <w:b w:val="0"/>
          <w:color w:val="000000" w:themeColor="text1"/>
          <w:sz w:val="28"/>
          <w:szCs w:val="28"/>
        </w:rPr>
        <w:t xml:space="preserve">, </w:t>
      </w:r>
      <w:r w:rsidR="00487EC0" w:rsidRPr="00DA55C6">
        <w:rPr>
          <w:rStyle w:val="af5"/>
          <w:b w:val="0"/>
          <w:color w:val="000000" w:themeColor="text1"/>
          <w:sz w:val="28"/>
          <w:szCs w:val="28"/>
        </w:rPr>
        <w:t xml:space="preserve">земельный </w:t>
      </w:r>
      <w:r w:rsidR="006803B8" w:rsidRPr="00DA55C6">
        <w:rPr>
          <w:rStyle w:val="af5"/>
          <w:b w:val="0"/>
          <w:color w:val="000000" w:themeColor="text1"/>
          <w:sz w:val="28"/>
          <w:szCs w:val="28"/>
        </w:rPr>
        <w:t>участок 28</w:t>
      </w:r>
    </w:p>
    <w:p w:rsidR="006803B8" w:rsidRPr="00DA55C6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</w:p>
    <w:p w:rsidR="006803B8" w:rsidRPr="00DA55C6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DA55C6">
        <w:rPr>
          <w:rStyle w:val="af5"/>
          <w:b w:val="0"/>
          <w:color w:val="000000" w:themeColor="text1"/>
          <w:sz w:val="28"/>
          <w:szCs w:val="28"/>
        </w:rPr>
        <w:t>Добавить кадастровый номер: 03:11:250102:16</w:t>
      </w:r>
    </w:p>
    <w:p w:rsidR="006803B8" w:rsidRPr="00DA55C6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color w:val="000000" w:themeColor="text1"/>
          <w:sz w:val="28"/>
          <w:szCs w:val="28"/>
        </w:rPr>
      </w:pPr>
    </w:p>
    <w:p w:rsidR="006803B8" w:rsidRPr="00DA55C6" w:rsidRDefault="006803B8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color w:val="000000" w:themeColor="text1"/>
          <w:sz w:val="28"/>
          <w:szCs w:val="28"/>
        </w:rPr>
      </w:pPr>
      <w:r w:rsidRPr="00DA55C6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Pr="00DA55C6">
        <w:rPr>
          <w:bCs/>
          <w:color w:val="000000" w:themeColor="text1"/>
          <w:sz w:val="28"/>
          <w:szCs w:val="28"/>
        </w:rPr>
        <w:t>Уникальный номер адреса объекта адресации в ГАР</w:t>
      </w:r>
      <w:r w:rsidR="004A6D15" w:rsidRPr="00DA55C6">
        <w:rPr>
          <w:bCs/>
          <w:color w:val="000000" w:themeColor="text1"/>
          <w:sz w:val="28"/>
          <w:szCs w:val="28"/>
        </w:rPr>
        <w:t xml:space="preserve">  </w:t>
      </w:r>
      <w:r w:rsidRPr="00DA55C6">
        <w:rPr>
          <w:color w:val="000000" w:themeColor="text1"/>
          <w:sz w:val="28"/>
          <w:szCs w:val="28"/>
        </w:rPr>
        <w:t>04b27c45-d130-48e1-9578-b496107527af</w:t>
      </w:r>
    </w:p>
    <w:p w:rsidR="004A6D15" w:rsidRPr="00DA55C6" w:rsidRDefault="004A6D15" w:rsidP="006803B8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color w:val="000000" w:themeColor="text1"/>
          <w:sz w:val="28"/>
          <w:szCs w:val="28"/>
        </w:rPr>
      </w:pPr>
    </w:p>
    <w:p w:rsidR="000A6835" w:rsidRPr="00DA55C6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color w:val="000000" w:themeColor="text1"/>
          <w:sz w:val="28"/>
          <w:szCs w:val="28"/>
        </w:rPr>
      </w:pPr>
      <w:r w:rsidRPr="00DA55C6">
        <w:rPr>
          <w:color w:val="000000" w:themeColor="text1"/>
          <w:sz w:val="28"/>
          <w:szCs w:val="28"/>
        </w:rPr>
        <w:t>Настоящее решение вступает в силу с момента  подписания.</w:t>
      </w:r>
    </w:p>
    <w:p w:rsidR="00C308AC" w:rsidRPr="00DA55C6" w:rsidRDefault="00C308AC" w:rsidP="00C308AC">
      <w:pPr>
        <w:pStyle w:val="af3"/>
        <w:numPr>
          <w:ilvl w:val="0"/>
          <w:numId w:val="5"/>
        </w:numPr>
        <w:jc w:val="both"/>
        <w:rPr>
          <w:color w:val="000000" w:themeColor="text1"/>
          <w:kern w:val="28"/>
          <w:sz w:val="28"/>
          <w:szCs w:val="28"/>
        </w:rPr>
      </w:pPr>
      <w:proofErr w:type="gramStart"/>
      <w:r w:rsidRPr="00DA55C6">
        <w:rPr>
          <w:color w:val="000000" w:themeColor="text1"/>
          <w:sz w:val="28"/>
          <w:szCs w:val="28"/>
        </w:rPr>
        <w:t xml:space="preserve">Контроль </w:t>
      </w:r>
      <w:r w:rsidR="000A6835" w:rsidRPr="00DA55C6">
        <w:rPr>
          <w:color w:val="000000" w:themeColor="text1"/>
          <w:sz w:val="28"/>
          <w:szCs w:val="28"/>
        </w:rPr>
        <w:t xml:space="preserve"> </w:t>
      </w:r>
      <w:r w:rsidRPr="00DA55C6">
        <w:rPr>
          <w:color w:val="000000" w:themeColor="text1"/>
          <w:sz w:val="28"/>
          <w:szCs w:val="28"/>
        </w:rPr>
        <w:t>за</w:t>
      </w:r>
      <w:proofErr w:type="gramEnd"/>
      <w:r w:rsidRPr="00DA55C6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DA55C6" w:rsidRDefault="00C308AC" w:rsidP="00C308AC">
      <w:pPr>
        <w:pStyle w:val="af3"/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775544" w:rsidRPr="00775544" w:rsidRDefault="00BD6A65" w:rsidP="00775544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 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775544" w:rsidRPr="00775544">
        <w:rPr>
          <w:b/>
          <w:sz w:val="28"/>
          <w:szCs w:val="28"/>
        </w:rPr>
        <w:t xml:space="preserve"> муниципального образования</w:t>
      </w:r>
    </w:p>
    <w:p w:rsidR="00423980" w:rsidRDefault="00775544" w:rsidP="00775544">
      <w:pPr>
        <w:rPr>
          <w:kern w:val="28"/>
          <w:sz w:val="28"/>
        </w:rPr>
      </w:pPr>
      <w:r w:rsidRPr="00775544">
        <w:rPr>
          <w:b/>
          <w:sz w:val="28"/>
          <w:szCs w:val="28"/>
        </w:rPr>
        <w:t>сельское поселение</w:t>
      </w:r>
      <w:r w:rsidR="000B10D9">
        <w:rPr>
          <w:b/>
          <w:sz w:val="28"/>
          <w:szCs w:val="28"/>
        </w:rPr>
        <w:t xml:space="preserve"> </w:t>
      </w:r>
      <w:r w:rsidRPr="00775544">
        <w:rPr>
          <w:b/>
          <w:sz w:val="28"/>
          <w:szCs w:val="28"/>
        </w:rPr>
        <w:t>«</w:t>
      </w:r>
      <w:proofErr w:type="spellStart"/>
      <w:r w:rsidRPr="00775544">
        <w:rPr>
          <w:b/>
          <w:sz w:val="28"/>
          <w:szCs w:val="28"/>
        </w:rPr>
        <w:t>Барагхан</w:t>
      </w:r>
      <w:proofErr w:type="spellEnd"/>
      <w:r w:rsidRPr="00775544">
        <w:rPr>
          <w:b/>
          <w:sz w:val="28"/>
          <w:szCs w:val="28"/>
        </w:rPr>
        <w:t>»</w:t>
      </w:r>
      <w:proofErr w:type="gramStart"/>
      <w:r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Pr="00775544">
        <w:rPr>
          <w:b/>
          <w:sz w:val="28"/>
          <w:szCs w:val="28"/>
        </w:rPr>
        <w:t xml:space="preserve">                                          </w:t>
      </w:r>
      <w:r w:rsidR="004A6D15">
        <w:rPr>
          <w:b/>
          <w:sz w:val="28"/>
          <w:szCs w:val="28"/>
        </w:rPr>
        <w:t xml:space="preserve">Т.В. </w:t>
      </w:r>
      <w:proofErr w:type="spellStart"/>
      <w:r w:rsidR="004A6D15">
        <w:rPr>
          <w:b/>
          <w:sz w:val="28"/>
          <w:szCs w:val="28"/>
        </w:rPr>
        <w:t>Ринчинов</w:t>
      </w:r>
      <w:proofErr w:type="spellEnd"/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6A7E9A" w:rsidRPr="00DA55C6" w:rsidRDefault="00775544" w:rsidP="00DA55C6">
      <w:pPr>
        <w:rPr>
          <w:b/>
          <w:sz w:val="28"/>
          <w:szCs w:val="28"/>
        </w:rPr>
      </w:pPr>
      <w:r>
        <w:t>92-6-17</w:t>
      </w:r>
      <w:bookmarkStart w:id="0" w:name="_GoBack"/>
      <w:bookmarkEnd w:id="0"/>
    </w:p>
    <w:sectPr w:rsidR="006A7E9A" w:rsidRPr="00DA55C6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299" w:rsidRDefault="00787299" w:rsidP="005B2D7D">
      <w:r>
        <w:separator/>
      </w:r>
    </w:p>
  </w:endnote>
  <w:endnote w:type="continuationSeparator" w:id="0">
    <w:p w:rsidR="00787299" w:rsidRDefault="00787299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299" w:rsidRDefault="00787299" w:rsidP="005B2D7D">
      <w:r>
        <w:separator/>
      </w:r>
    </w:p>
  </w:footnote>
  <w:footnote w:type="continuationSeparator" w:id="0">
    <w:p w:rsidR="00787299" w:rsidRDefault="00787299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A55C6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C6D8DA16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A6D15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03B8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87299"/>
    <w:rsid w:val="00795022"/>
    <w:rsid w:val="00795045"/>
    <w:rsid w:val="007A181F"/>
    <w:rsid w:val="007A44BF"/>
    <w:rsid w:val="007A68D1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0A7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5C6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1B59A-FD18-43AE-8920-34019CF6D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PK1</cp:lastModifiedBy>
  <cp:revision>36</cp:revision>
  <cp:lastPrinted>2024-01-18T08:21:00Z</cp:lastPrinted>
  <dcterms:created xsi:type="dcterms:W3CDTF">2018-07-03T08:52:00Z</dcterms:created>
  <dcterms:modified xsi:type="dcterms:W3CDTF">2024-01-18T08:21:00Z</dcterms:modified>
</cp:coreProperties>
</file>