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E07DC7" w14:textId="77777777" w:rsidR="00A52C57" w:rsidRPr="00B94B80" w:rsidRDefault="00A52C57" w:rsidP="00A52C5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14:paraId="2745E6FA" w14:textId="77777777" w:rsidR="00A52C57" w:rsidRPr="00B94B80" w:rsidRDefault="00A52C57" w:rsidP="00A52C5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14:paraId="3FBADAB0" w14:textId="77777777" w:rsidR="00A52C57" w:rsidRPr="00B94B80" w:rsidRDefault="00A52C57" w:rsidP="00A52C5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14:paraId="7E6471EB" w14:textId="77777777" w:rsidR="00A52C57" w:rsidRPr="00B877E5" w:rsidRDefault="00A52C57" w:rsidP="00A52C57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40,  тел.: 8(30149) 92-6-17  </w:t>
      </w:r>
    </w:p>
    <w:p w14:paraId="6E73385C" w14:textId="77777777" w:rsidR="00A52C57" w:rsidRPr="001C21BF" w:rsidRDefault="00A52C57" w:rsidP="00A52C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1C21BF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1C21BF">
        <w:rPr>
          <w:rFonts w:ascii="Times New Roman" w:hAnsi="Times New Roman" w:cs="Times New Roman"/>
        </w:rPr>
        <w:t xml:space="preserve">: </w:t>
      </w:r>
      <w:hyperlink r:id="rId5" w:history="1">
        <w:r w:rsidRPr="00B94B80">
          <w:rPr>
            <w:rStyle w:val="a3"/>
            <w:rFonts w:ascii="Times New Roman" w:hAnsi="Times New Roman" w:cs="Times New Roman"/>
            <w:color w:val="00000A"/>
            <w:lang w:val="en-US"/>
          </w:rPr>
          <w:t>admbaraghan</w:t>
        </w:r>
        <w:r w:rsidRPr="001C21BF">
          <w:rPr>
            <w:rStyle w:val="a3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3"/>
            <w:rFonts w:ascii="Times New Roman" w:hAnsi="Times New Roman" w:cs="Times New Roman"/>
            <w:color w:val="00000A"/>
            <w:lang w:val="en-US"/>
          </w:rPr>
          <w:t>yandex</w:t>
        </w:r>
        <w:r w:rsidRPr="001C21BF">
          <w:rPr>
            <w:rStyle w:val="a3"/>
            <w:rFonts w:ascii="Times New Roman" w:hAnsi="Times New Roman" w:cs="Times New Roman"/>
            <w:color w:val="00000A"/>
          </w:rPr>
          <w:t>.</w:t>
        </w:r>
        <w:proofErr w:type="spellStart"/>
        <w:r w:rsidRPr="00B94B80">
          <w:rPr>
            <w:rStyle w:val="a3"/>
            <w:rFonts w:ascii="Times New Roman" w:hAnsi="Times New Roman" w:cs="Times New Roman"/>
            <w:color w:val="00000A"/>
            <w:lang w:val="en-US"/>
          </w:rPr>
          <w:t>ru</w:t>
        </w:r>
        <w:proofErr w:type="spellEnd"/>
      </w:hyperlink>
    </w:p>
    <w:p w14:paraId="55460227" w14:textId="77777777" w:rsidR="00A52C57" w:rsidRPr="001C21BF" w:rsidRDefault="00A52C57" w:rsidP="00A52C57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1C21BF">
        <w:rPr>
          <w:rFonts w:ascii="Times New Roman" w:hAnsi="Times New Roman" w:cs="Times New Roman"/>
        </w:rPr>
        <w:tab/>
      </w:r>
    </w:p>
    <w:p w14:paraId="79CD7F2F" w14:textId="271CB3FC" w:rsidR="00A52C57" w:rsidRPr="00F9766D" w:rsidRDefault="00A52C57" w:rsidP="00A52C57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L</w:t>
      </w:r>
      <w:r w:rsidR="00F9766D">
        <w:rPr>
          <w:rFonts w:ascii="Times New Roman" w:hAnsi="Times New Roman" w:cs="Times New Roman"/>
          <w:b/>
          <w:cap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I</w:t>
      </w:r>
      <w:r w:rsidRPr="000A25E1">
        <w:rPr>
          <w:rFonts w:ascii="Times New Roman" w:hAnsi="Times New Roman" w:cs="Times New Roman"/>
          <w:b/>
          <w:caps/>
          <w:sz w:val="28"/>
          <w:szCs w:val="28"/>
        </w:rPr>
        <w:t>-</w:t>
      </w:r>
      <w:r w:rsidR="00F9766D" w:rsidRPr="00F9766D">
        <w:rPr>
          <w:rFonts w:ascii="Times New Roman" w:hAnsi="Times New Roman" w:cs="Times New Roman"/>
          <w:b/>
          <w:caps/>
          <w:sz w:val="28"/>
          <w:szCs w:val="28"/>
        </w:rPr>
        <w:t>3</w:t>
      </w:r>
    </w:p>
    <w:p w14:paraId="5B95394A" w14:textId="6A9B84DF" w:rsidR="00A52C57" w:rsidRDefault="00A52C57" w:rsidP="00A52C57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="00F9766D" w:rsidRPr="0088439A">
        <w:rPr>
          <w:rFonts w:ascii="Times New Roman" w:hAnsi="Times New Roman" w:cs="Times New Roman"/>
          <w:b/>
        </w:rPr>
        <w:t>11</w:t>
      </w:r>
      <w:r>
        <w:rPr>
          <w:rFonts w:ascii="Times New Roman" w:hAnsi="Times New Roman" w:cs="Times New Roman"/>
          <w:b/>
        </w:rPr>
        <w:t xml:space="preserve">»  </w:t>
      </w:r>
      <w:r w:rsidR="00F9766D">
        <w:rPr>
          <w:rFonts w:ascii="Times New Roman" w:hAnsi="Times New Roman" w:cs="Times New Roman"/>
          <w:b/>
        </w:rPr>
        <w:t>нояб</w:t>
      </w:r>
      <w:r>
        <w:rPr>
          <w:rFonts w:ascii="Times New Roman" w:hAnsi="Times New Roman" w:cs="Times New Roman"/>
          <w:b/>
        </w:rPr>
        <w:t>ря 2022 года</w:t>
      </w:r>
    </w:p>
    <w:p w14:paraId="4DC4C7FA" w14:textId="77777777" w:rsidR="00470913" w:rsidRDefault="00470913" w:rsidP="00470913"/>
    <w:p w14:paraId="1138996A" w14:textId="77777777" w:rsidR="00470913" w:rsidRDefault="00470913" w:rsidP="00470913"/>
    <w:p w14:paraId="436237F2" w14:textId="77777777" w:rsidR="00470913" w:rsidRDefault="00470913" w:rsidP="00470913">
      <w:pPr>
        <w:rPr>
          <w:rFonts w:ascii="Times New Roman" w:hAnsi="Times New Roman" w:cs="Times New Roman"/>
          <w:b/>
          <w:sz w:val="24"/>
          <w:szCs w:val="24"/>
        </w:rPr>
      </w:pPr>
      <w:r w:rsidRPr="00D230A5">
        <w:rPr>
          <w:rFonts w:ascii="Times New Roman" w:hAnsi="Times New Roman" w:cs="Times New Roman"/>
          <w:b/>
          <w:sz w:val="24"/>
          <w:szCs w:val="24"/>
        </w:rPr>
        <w:t>«Об у</w:t>
      </w:r>
      <w:r>
        <w:rPr>
          <w:rFonts w:ascii="Times New Roman" w:hAnsi="Times New Roman" w:cs="Times New Roman"/>
          <w:b/>
          <w:sz w:val="24"/>
          <w:szCs w:val="24"/>
        </w:rPr>
        <w:t xml:space="preserve">тверждении схемы многомандатных  избирательных округов для проведения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выборов</w:t>
      </w:r>
      <w:r w:rsidRPr="00D230A5">
        <w:rPr>
          <w:rFonts w:ascii="Times New Roman" w:hAnsi="Times New Roman" w:cs="Times New Roman"/>
          <w:b/>
          <w:sz w:val="24"/>
          <w:szCs w:val="24"/>
        </w:rPr>
        <w:t xml:space="preserve"> депутатов </w:t>
      </w:r>
      <w:r>
        <w:rPr>
          <w:rFonts w:ascii="Times New Roman" w:hAnsi="Times New Roman" w:cs="Times New Roman"/>
          <w:b/>
          <w:sz w:val="24"/>
          <w:szCs w:val="24"/>
        </w:rPr>
        <w:t xml:space="preserve">Совета депутатов </w:t>
      </w:r>
      <w:r w:rsidRPr="00D230A5">
        <w:rPr>
          <w:rFonts w:ascii="Times New Roman" w:hAnsi="Times New Roman" w:cs="Times New Roman"/>
          <w:b/>
          <w:sz w:val="24"/>
          <w:szCs w:val="24"/>
        </w:rPr>
        <w:t>муниципального образован</w:t>
      </w:r>
      <w:r>
        <w:rPr>
          <w:rFonts w:ascii="Times New Roman" w:hAnsi="Times New Roman" w:cs="Times New Roman"/>
          <w:b/>
          <w:sz w:val="24"/>
          <w:szCs w:val="24"/>
        </w:rPr>
        <w:t>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сельское поселение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».</w:t>
      </w:r>
    </w:p>
    <w:p w14:paraId="2A0920D9" w14:textId="77777777" w:rsidR="00470913" w:rsidRDefault="00470913" w:rsidP="0047091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статьей.18 Федерального закона «Об основных гарантиях избирательных прав и права на участие в референдуме граждан Российской Федерации»,  статьей 9 Закона Республики Бурятия « О выборах депутатов представительного органа  муниципального образования в Республике Бурятия», Совет депутатов</w:t>
      </w:r>
      <w:r w:rsidRPr="00D230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30A5">
        <w:rPr>
          <w:rFonts w:ascii="Times New Roman" w:hAnsi="Times New Roman" w:cs="Times New Roman"/>
          <w:sz w:val="24"/>
          <w:szCs w:val="24"/>
        </w:rPr>
        <w:t>муниципального образования сельское поселение «</w:t>
      </w:r>
      <w:proofErr w:type="spellStart"/>
      <w:r w:rsidRPr="00D230A5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D230A5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</w:rPr>
        <w:t>решил</w:t>
      </w:r>
      <w:r w:rsidRPr="00D230A5">
        <w:rPr>
          <w:rFonts w:ascii="Times New Roman" w:hAnsi="Times New Roman" w:cs="Times New Roman"/>
          <w:b/>
          <w:sz w:val="24"/>
          <w:szCs w:val="24"/>
        </w:rPr>
        <w:t>:</w:t>
      </w:r>
    </w:p>
    <w:p w14:paraId="3B3DE7D2" w14:textId="77777777" w:rsidR="00470913" w:rsidRDefault="00470913" w:rsidP="004709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1.Утвердить схему многомандатных избирательных округов для проведения выборов депутатов  Совета депутатов </w:t>
      </w:r>
      <w:r w:rsidRPr="00D230A5">
        <w:rPr>
          <w:rFonts w:ascii="Times New Roman" w:hAnsi="Times New Roman" w:cs="Times New Roman"/>
          <w:sz w:val="24"/>
          <w:szCs w:val="24"/>
        </w:rPr>
        <w:t>муниципального образования сельское поселение «</w:t>
      </w:r>
      <w:proofErr w:type="spellStart"/>
      <w:r w:rsidRPr="00D230A5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D230A5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и ее графическое изображение  согласно приложению  к настоящему решению.</w:t>
      </w:r>
    </w:p>
    <w:p w14:paraId="50F3259A" w14:textId="77777777" w:rsidR="00470913" w:rsidRDefault="00470913" w:rsidP="004709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2.Обнародовать настоящее решение на информационных стендах администрации </w:t>
      </w:r>
      <w:r w:rsidRPr="00D230A5">
        <w:rPr>
          <w:rFonts w:ascii="Times New Roman" w:hAnsi="Times New Roman" w:cs="Times New Roman"/>
          <w:sz w:val="24"/>
          <w:szCs w:val="24"/>
        </w:rPr>
        <w:t>муниципального образования сельское поселение «</w:t>
      </w:r>
      <w:proofErr w:type="spellStart"/>
      <w:r w:rsidRPr="00D230A5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D230A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F65545" w14:textId="77777777" w:rsidR="00470913" w:rsidRDefault="00470913" w:rsidP="004709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3.Настоящее решение вступает в силу со дня его обнародования.</w:t>
      </w:r>
    </w:p>
    <w:p w14:paraId="7732071D" w14:textId="77777777" w:rsidR="00470913" w:rsidRDefault="00470913" w:rsidP="004709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47D593" w14:textId="77777777" w:rsidR="00470913" w:rsidRDefault="00470913" w:rsidP="004709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D953ED" w14:textId="77777777" w:rsidR="00470913" w:rsidRDefault="00470913" w:rsidP="004709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2B03B5" w14:textId="77777777" w:rsidR="00F9766D" w:rsidRPr="00216500" w:rsidRDefault="00F9766D" w:rsidP="00F9766D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Глава  муниципального  образования</w:t>
      </w:r>
    </w:p>
    <w:p w14:paraId="223A0787" w14:textId="77777777" w:rsidR="00F9766D" w:rsidRPr="00216500" w:rsidRDefault="00F9766D" w:rsidP="00F9766D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сельское   поселение «</w:t>
      </w:r>
      <w:proofErr w:type="spellStart"/>
      <w:r w:rsidRPr="00216500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»:             </w:t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216500">
        <w:rPr>
          <w:rFonts w:ascii="Times New Roman" w:hAnsi="Times New Roman" w:cs="Times New Roman"/>
          <w:b/>
          <w:sz w:val="24"/>
          <w:szCs w:val="24"/>
        </w:rPr>
        <w:t>Шакшаев</w:t>
      </w:r>
      <w:proofErr w:type="spell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Б.М.</w:t>
      </w:r>
    </w:p>
    <w:p w14:paraId="0503527F" w14:textId="19CF6D8B" w:rsidR="007847F6" w:rsidRDefault="002C49D4"/>
    <w:p w14:paraId="45AA1B0D" w14:textId="29DCAC59" w:rsidR="00A52C57" w:rsidRDefault="00A52C57"/>
    <w:p w14:paraId="11CC9805" w14:textId="70F0A871" w:rsidR="00A52C57" w:rsidRDefault="00A52C57"/>
    <w:p w14:paraId="5B7AF2D5" w14:textId="16C2B1EB" w:rsidR="00A52C57" w:rsidRDefault="00A52C57"/>
    <w:p w14:paraId="4630445C" w14:textId="44BB5BE8" w:rsidR="00A52C57" w:rsidRDefault="00A52C57"/>
    <w:p w14:paraId="62C1AEFE" w14:textId="3B632CB3" w:rsidR="00A52C57" w:rsidRDefault="00A52C57"/>
    <w:p w14:paraId="66B6B47A" w14:textId="0A36AA47" w:rsidR="00A52C57" w:rsidRDefault="00A52C57"/>
    <w:p w14:paraId="6E2F263B" w14:textId="21DA875E" w:rsidR="00A52C57" w:rsidRDefault="00A52C57"/>
    <w:p w14:paraId="5787E435" w14:textId="134AB4E6" w:rsidR="00A52C57" w:rsidRDefault="00A52C57"/>
    <w:p w14:paraId="5C3C116E" w14:textId="77777777" w:rsidR="00A52C57" w:rsidRDefault="00A52C57" w:rsidP="00A52C5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решению </w:t>
      </w:r>
    </w:p>
    <w:p w14:paraId="07759A1B" w14:textId="77777777" w:rsidR="00A52C57" w:rsidRDefault="00A52C57" w:rsidP="00A52C5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Совета депутатов МО СП 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14:paraId="45A5BBED" w14:textId="77777777" w:rsidR="00A52C57" w:rsidRDefault="00A52C57" w:rsidP="00A52C5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11.11.2022 г.</w:t>
      </w:r>
    </w:p>
    <w:p w14:paraId="02273CD5" w14:textId="77777777" w:rsidR="00A52C57" w:rsidRDefault="00A52C57" w:rsidP="00A52C5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08"/>
        <w:gridCol w:w="1888"/>
        <w:gridCol w:w="1881"/>
        <w:gridCol w:w="2020"/>
        <w:gridCol w:w="1874"/>
      </w:tblGrid>
      <w:tr w:rsidR="00A52C57" w14:paraId="1EF63899" w14:textId="77777777" w:rsidTr="00354F7D">
        <w:tc>
          <w:tcPr>
            <w:tcW w:w="1914" w:type="dxa"/>
          </w:tcPr>
          <w:p w14:paraId="365560AA" w14:textId="77777777" w:rsidR="00A52C57" w:rsidRDefault="00A52C57" w:rsidP="00354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избирательного округа</w:t>
            </w:r>
          </w:p>
        </w:tc>
        <w:tc>
          <w:tcPr>
            <w:tcW w:w="1914" w:type="dxa"/>
          </w:tcPr>
          <w:p w14:paraId="046A36D3" w14:textId="77777777" w:rsidR="00A52C57" w:rsidRDefault="00A52C57" w:rsidP="00354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избирателей на  01.07.2022 г.</w:t>
            </w:r>
          </w:p>
        </w:tc>
        <w:tc>
          <w:tcPr>
            <w:tcW w:w="1914" w:type="dxa"/>
          </w:tcPr>
          <w:p w14:paraId="79C5F7B1" w14:textId="77777777" w:rsidR="00A52C57" w:rsidRDefault="00A52C57" w:rsidP="00354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</w:t>
            </w:r>
          </w:p>
        </w:tc>
        <w:tc>
          <w:tcPr>
            <w:tcW w:w="1914" w:type="dxa"/>
          </w:tcPr>
          <w:p w14:paraId="3ABC4699" w14:textId="77777777" w:rsidR="00A52C57" w:rsidRDefault="00A52C57" w:rsidP="00354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избирательного округа</w:t>
            </w:r>
          </w:p>
        </w:tc>
        <w:tc>
          <w:tcPr>
            <w:tcW w:w="1915" w:type="dxa"/>
          </w:tcPr>
          <w:p w14:paraId="63ED3AD0" w14:textId="77777777" w:rsidR="00A52C57" w:rsidRDefault="00A52C57" w:rsidP="00354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округа</w:t>
            </w:r>
          </w:p>
        </w:tc>
      </w:tr>
      <w:tr w:rsidR="00A52C57" w14:paraId="03D26E8C" w14:textId="77777777" w:rsidTr="00354F7D">
        <w:tc>
          <w:tcPr>
            <w:tcW w:w="1914" w:type="dxa"/>
          </w:tcPr>
          <w:p w14:paraId="66E602CC" w14:textId="77777777" w:rsidR="00A52C57" w:rsidRDefault="00A52C57" w:rsidP="00354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Барагханский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избирательный округ</w:t>
            </w:r>
          </w:p>
        </w:tc>
        <w:tc>
          <w:tcPr>
            <w:tcW w:w="1914" w:type="dxa"/>
          </w:tcPr>
          <w:p w14:paraId="21063550" w14:textId="77777777" w:rsidR="00A52C57" w:rsidRDefault="00A52C57" w:rsidP="00354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939</w:t>
            </w:r>
          </w:p>
        </w:tc>
        <w:tc>
          <w:tcPr>
            <w:tcW w:w="1914" w:type="dxa"/>
          </w:tcPr>
          <w:p w14:paraId="0637F271" w14:textId="77777777" w:rsidR="00A52C57" w:rsidRDefault="00A52C57" w:rsidP="00354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14" w:type="dxa"/>
          </w:tcPr>
          <w:p w14:paraId="2B5C8B41" w14:textId="77777777" w:rsidR="00A52C57" w:rsidRDefault="00A52C57" w:rsidP="00354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у.Хонхино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8570AEB" w14:textId="77777777" w:rsidR="00A52C57" w:rsidRDefault="00A52C57" w:rsidP="00354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заимки: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Адуун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Балагун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Земле-нуга,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Куйтуны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Паром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аганур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E4A85BA" w14:textId="0ACF01D2" w:rsidR="00A52C57" w:rsidRDefault="00A52C57" w:rsidP="00354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Самбилово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="00F9766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 w:rsidR="00F976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аргана,Арбун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BF91ECA" w14:textId="77777777" w:rsidR="00A52C57" w:rsidRDefault="00A52C57" w:rsidP="00354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Могжон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F1F0CA4" w14:textId="4B53B3A5" w:rsidR="00A52C57" w:rsidRDefault="00A52C57" w:rsidP="00354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Сангади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-нуга, </w:t>
            </w:r>
            <w:proofErr w:type="spellStart"/>
            <w:r w:rsidR="00F9766D">
              <w:rPr>
                <w:rFonts w:ascii="Times New Roman" w:hAnsi="Times New Roman" w:cs="Times New Roman"/>
                <w:sz w:val="24"/>
                <w:szCs w:val="24"/>
              </w:rPr>
              <w:t>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Галгатай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Галтай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5" w:type="dxa"/>
          </w:tcPr>
          <w:p w14:paraId="7534C0B9" w14:textId="77777777" w:rsidR="00A52C57" w:rsidRDefault="00A52C57" w:rsidP="00354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с.Барагхан</w:t>
            </w:r>
            <w:proofErr w:type="spellEnd"/>
          </w:p>
        </w:tc>
      </w:tr>
    </w:tbl>
    <w:p w14:paraId="3AE7B5B8" w14:textId="77777777" w:rsidR="00A52C57" w:rsidRDefault="00A52C57" w:rsidP="00A52C5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6332AE9" w14:textId="77777777" w:rsidR="00A52C57" w:rsidRDefault="00A52C57" w:rsidP="00A52C5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4020908" w14:textId="77777777" w:rsidR="00A52C57" w:rsidRDefault="00A52C57" w:rsidP="00A52C57">
      <w:pPr>
        <w:rPr>
          <w:rFonts w:ascii="Times New Roman" w:hAnsi="Times New Roman" w:cs="Times New Roman"/>
          <w:sz w:val="24"/>
          <w:szCs w:val="24"/>
        </w:rPr>
      </w:pPr>
    </w:p>
    <w:p w14:paraId="6D215052" w14:textId="77777777" w:rsidR="00A52C57" w:rsidRDefault="00A52C57" w:rsidP="00A52C57">
      <w:pPr>
        <w:rPr>
          <w:rFonts w:ascii="Times New Roman" w:hAnsi="Times New Roman" w:cs="Times New Roman"/>
          <w:sz w:val="24"/>
          <w:szCs w:val="24"/>
        </w:rPr>
      </w:pPr>
    </w:p>
    <w:p w14:paraId="32134084" w14:textId="77777777" w:rsidR="00A52C57" w:rsidRDefault="00A52C57" w:rsidP="00A52C57">
      <w:pPr>
        <w:rPr>
          <w:rFonts w:ascii="Times New Roman" w:hAnsi="Times New Roman" w:cs="Times New Roman"/>
          <w:sz w:val="24"/>
          <w:szCs w:val="24"/>
        </w:rPr>
      </w:pPr>
    </w:p>
    <w:p w14:paraId="279EE2FE" w14:textId="77777777" w:rsidR="00A52C57" w:rsidRDefault="00A52C57" w:rsidP="00A52C57">
      <w:pPr>
        <w:rPr>
          <w:rFonts w:ascii="Times New Roman" w:hAnsi="Times New Roman" w:cs="Times New Roman"/>
          <w:sz w:val="24"/>
          <w:szCs w:val="24"/>
        </w:rPr>
      </w:pPr>
    </w:p>
    <w:p w14:paraId="1576F85A" w14:textId="77777777" w:rsidR="00A52C57" w:rsidRDefault="00A52C57" w:rsidP="00A52C57">
      <w:pPr>
        <w:rPr>
          <w:rFonts w:ascii="Times New Roman" w:hAnsi="Times New Roman" w:cs="Times New Roman"/>
          <w:sz w:val="24"/>
          <w:szCs w:val="24"/>
        </w:rPr>
      </w:pPr>
    </w:p>
    <w:p w14:paraId="10225284" w14:textId="77777777" w:rsidR="00A52C57" w:rsidRDefault="00A52C57" w:rsidP="00A52C57">
      <w:pPr>
        <w:rPr>
          <w:rFonts w:ascii="Times New Roman" w:hAnsi="Times New Roman" w:cs="Times New Roman"/>
          <w:sz w:val="24"/>
          <w:szCs w:val="24"/>
        </w:rPr>
      </w:pPr>
    </w:p>
    <w:p w14:paraId="0FC43FD0" w14:textId="77777777" w:rsidR="00A52C57" w:rsidRDefault="00A52C57" w:rsidP="00A52C57">
      <w:pPr>
        <w:rPr>
          <w:rFonts w:ascii="Times New Roman" w:hAnsi="Times New Roman" w:cs="Times New Roman"/>
          <w:sz w:val="24"/>
          <w:szCs w:val="24"/>
        </w:rPr>
      </w:pPr>
    </w:p>
    <w:p w14:paraId="76D0C854" w14:textId="77777777" w:rsidR="00A52C57" w:rsidRDefault="00A52C57" w:rsidP="00A52C57">
      <w:pPr>
        <w:rPr>
          <w:rFonts w:ascii="Times New Roman" w:hAnsi="Times New Roman" w:cs="Times New Roman"/>
          <w:sz w:val="24"/>
          <w:szCs w:val="24"/>
        </w:rPr>
      </w:pPr>
    </w:p>
    <w:p w14:paraId="42A24071" w14:textId="77777777" w:rsidR="00A52C57" w:rsidRDefault="00A52C57" w:rsidP="00A52C57">
      <w:pPr>
        <w:rPr>
          <w:rFonts w:ascii="Times New Roman" w:hAnsi="Times New Roman" w:cs="Times New Roman"/>
          <w:sz w:val="24"/>
          <w:szCs w:val="24"/>
        </w:rPr>
      </w:pPr>
    </w:p>
    <w:p w14:paraId="658F07B0" w14:textId="77777777" w:rsidR="00A52C57" w:rsidRDefault="00A52C57" w:rsidP="00A52C57">
      <w:pPr>
        <w:rPr>
          <w:rFonts w:ascii="Times New Roman" w:hAnsi="Times New Roman" w:cs="Times New Roman"/>
          <w:sz w:val="24"/>
          <w:szCs w:val="24"/>
        </w:rPr>
      </w:pPr>
    </w:p>
    <w:p w14:paraId="3B26E692" w14:textId="77777777" w:rsidR="00A52C57" w:rsidRDefault="00A52C57" w:rsidP="00A52C57">
      <w:pPr>
        <w:rPr>
          <w:rFonts w:ascii="Times New Roman" w:hAnsi="Times New Roman" w:cs="Times New Roman"/>
          <w:sz w:val="24"/>
          <w:szCs w:val="24"/>
        </w:rPr>
      </w:pPr>
    </w:p>
    <w:p w14:paraId="1B20D6F0" w14:textId="77777777" w:rsidR="00A52C57" w:rsidRDefault="00A52C57" w:rsidP="00A52C57">
      <w:pPr>
        <w:rPr>
          <w:rFonts w:ascii="Times New Roman" w:hAnsi="Times New Roman" w:cs="Times New Roman"/>
          <w:sz w:val="24"/>
          <w:szCs w:val="24"/>
        </w:rPr>
      </w:pPr>
    </w:p>
    <w:p w14:paraId="55E27194" w14:textId="77777777" w:rsidR="00A52C57" w:rsidRDefault="00A52C57" w:rsidP="00A52C57">
      <w:pPr>
        <w:rPr>
          <w:rFonts w:ascii="Times New Roman" w:hAnsi="Times New Roman" w:cs="Times New Roman"/>
          <w:sz w:val="24"/>
          <w:szCs w:val="24"/>
        </w:rPr>
      </w:pPr>
    </w:p>
    <w:p w14:paraId="6B2C240A" w14:textId="77777777" w:rsidR="00A52C57" w:rsidRDefault="00A52C57" w:rsidP="00A52C5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Графическое изображение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избирательного округа</w:t>
      </w:r>
    </w:p>
    <w:p w14:paraId="67B02903" w14:textId="27B53BBA" w:rsidR="00A52C57" w:rsidRDefault="0088439A">
      <w:r>
        <w:rPr>
          <w:noProof/>
        </w:rPr>
        <w:drawing>
          <wp:inline distT="0" distB="0" distL="0" distR="0" wp14:anchorId="6EC12137" wp14:editId="43EB7BE5">
            <wp:extent cx="5940425" cy="891730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91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2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EED"/>
    <w:rsid w:val="001C6BD9"/>
    <w:rsid w:val="002804D3"/>
    <w:rsid w:val="002B5C4D"/>
    <w:rsid w:val="002C49D4"/>
    <w:rsid w:val="00470913"/>
    <w:rsid w:val="007C6B62"/>
    <w:rsid w:val="007F3EED"/>
    <w:rsid w:val="0088439A"/>
    <w:rsid w:val="00A52C57"/>
    <w:rsid w:val="00F9058B"/>
    <w:rsid w:val="00F9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049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91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52C57"/>
    <w:rPr>
      <w:color w:val="000080"/>
      <w:u w:val="single"/>
    </w:rPr>
  </w:style>
  <w:style w:type="table" w:styleId="a4">
    <w:name w:val="Table Grid"/>
    <w:basedOn w:val="a1"/>
    <w:uiPriority w:val="59"/>
    <w:rsid w:val="00A52C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91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52C57"/>
    <w:rPr>
      <w:color w:val="000080"/>
      <w:u w:val="single"/>
    </w:rPr>
  </w:style>
  <w:style w:type="table" w:styleId="a4">
    <w:name w:val="Table Grid"/>
    <w:basedOn w:val="a1"/>
    <w:uiPriority w:val="59"/>
    <w:rsid w:val="00A52C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Бадмаева</dc:creator>
  <cp:lastModifiedBy>PK1</cp:lastModifiedBy>
  <cp:revision>2</cp:revision>
  <dcterms:created xsi:type="dcterms:W3CDTF">2023-06-09T02:24:00Z</dcterms:created>
  <dcterms:modified xsi:type="dcterms:W3CDTF">2023-06-09T02:24:00Z</dcterms:modified>
</cp:coreProperties>
</file>